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35" w:rsidRDefault="00CE1B35" w:rsidP="00CE1B35">
      <w:pPr>
        <w:widowControl w:val="0"/>
        <w:autoSpaceDE w:val="0"/>
        <w:autoSpaceDN w:val="0"/>
        <w:spacing w:before="211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 w:rsidRPr="00CE1B3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0" distR="0" simplePos="0" relativeHeight="251659264" behindDoc="1" locked="0" layoutInCell="1" allowOverlap="1" wp14:anchorId="4B7B655E" wp14:editId="57EC9778">
            <wp:simplePos x="0" y="0"/>
            <wp:positionH relativeFrom="page">
              <wp:posOffset>5521325</wp:posOffset>
            </wp:positionH>
            <wp:positionV relativeFrom="paragraph">
              <wp:posOffset>-626110</wp:posOffset>
            </wp:positionV>
            <wp:extent cx="1947545" cy="1697990"/>
            <wp:effectExtent l="0" t="0" r="0" b="0"/>
            <wp:wrapNone/>
            <wp:docPr id="1" name="Image 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Image 65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B35">
        <w:rPr>
          <w:rFonts w:ascii="Times New Roman" w:eastAsia="Times New Roman" w:hAnsi="Times New Roman" w:cs="Times New Roman"/>
          <w:b/>
          <w:sz w:val="40"/>
          <w:szCs w:val="32"/>
        </w:rPr>
        <w:t>Советы по заучиванию стихотворений</w:t>
      </w:r>
    </w:p>
    <w:p w:rsidR="00CE1B35" w:rsidRPr="00CE1B35" w:rsidRDefault="00CE1B35" w:rsidP="00CE1B35">
      <w:pPr>
        <w:widowControl w:val="0"/>
        <w:autoSpaceDE w:val="0"/>
        <w:autoSpaceDN w:val="0"/>
        <w:spacing w:before="211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</w:p>
    <w:p w:rsidR="00CE1B35" w:rsidRPr="00CE1B35" w:rsidRDefault="00CE1B35" w:rsidP="00CE1B35">
      <w:pPr>
        <w:widowControl w:val="0"/>
        <w:autoSpaceDE w:val="0"/>
        <w:autoSpaceDN w:val="0"/>
        <w:spacing w:after="0" w:line="319" w:lineRule="auto"/>
        <w:ind w:left="153" w:right="141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CE1B35">
        <w:rPr>
          <w:rFonts w:ascii="Times New Roman" w:eastAsia="Times New Roman" w:hAnsi="Times New Roman" w:cs="Times New Roman"/>
          <w:sz w:val="32"/>
          <w:szCs w:val="32"/>
        </w:rPr>
        <w:t>Сначала</w:t>
      </w:r>
      <w:r w:rsidRPr="00CE1B35">
        <w:rPr>
          <w:rFonts w:ascii="Times New Roman" w:eastAsia="Times New Roman" w:hAnsi="Times New Roman" w:cs="Times New Roman"/>
          <w:spacing w:val="-20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 xml:space="preserve">стихотворение ребенку </w:t>
      </w:r>
      <w:r w:rsidRPr="00CE1B35">
        <w:rPr>
          <w:rFonts w:ascii="Times New Roman" w:eastAsia="Times New Roman" w:hAnsi="Times New Roman" w:cs="Times New Roman"/>
          <w:b/>
          <w:color w:val="990033"/>
          <w:sz w:val="32"/>
          <w:szCs w:val="32"/>
        </w:rPr>
        <w:t xml:space="preserve">читает </w:t>
      </w:r>
      <w:r w:rsidRPr="00CE1B35">
        <w:rPr>
          <w:rFonts w:ascii="Times New Roman" w:eastAsia="Times New Roman" w:hAnsi="Times New Roman" w:cs="Times New Roman"/>
          <w:color w:val="990033"/>
          <w:sz w:val="32"/>
          <w:szCs w:val="32"/>
        </w:rPr>
        <w:t>взрослый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b/>
          <w:color w:val="990033"/>
          <w:sz w:val="32"/>
        </w:rPr>
        <w:t>эмоционально</w:t>
      </w:r>
      <w:r w:rsidRPr="00CE1B35">
        <w:rPr>
          <w:rFonts w:ascii="Times New Roman" w:eastAsia="Times New Roman" w:hAnsi="Times New Roman" w:cs="Times New Roman"/>
          <w:sz w:val="32"/>
        </w:rPr>
        <w:t>,</w:t>
      </w:r>
      <w:r w:rsidRPr="00CE1B3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E1B35">
        <w:rPr>
          <w:rFonts w:ascii="Times New Roman" w:eastAsia="Times New Roman" w:hAnsi="Times New Roman" w:cs="Times New Roman"/>
          <w:spacing w:val="-2"/>
          <w:sz w:val="32"/>
        </w:rPr>
        <w:t>красиво,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не</w:t>
      </w:r>
      <w:r w:rsidRPr="00CE1B35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торопясь.</w:t>
      </w:r>
      <w:r w:rsidRPr="00CE1B35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Обращайте</w:t>
      </w:r>
      <w:r w:rsidRPr="00CE1B35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pacing w:val="-2"/>
          <w:sz w:val="32"/>
          <w:szCs w:val="32"/>
        </w:rPr>
        <w:t>внимание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ребенка</w:t>
      </w:r>
      <w:r w:rsidRPr="00CE1B35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CE1B35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то,</w:t>
      </w:r>
      <w:r w:rsidRPr="00CE1B35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какие</w:t>
      </w:r>
      <w:r w:rsidRPr="00CE1B35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чувства,</w:t>
      </w:r>
      <w:r w:rsidRPr="00CE1B35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настроения вызывает тот или иной текст.</w:t>
      </w:r>
    </w:p>
    <w:p w:rsidR="00CE1B35" w:rsidRPr="00CE1B35" w:rsidRDefault="00CE1B35" w:rsidP="00CE1B35">
      <w:pPr>
        <w:widowControl w:val="0"/>
        <w:tabs>
          <w:tab w:val="left" w:pos="2071"/>
          <w:tab w:val="left" w:pos="3784"/>
          <w:tab w:val="left" w:pos="5043"/>
          <w:tab w:val="left" w:pos="6299"/>
          <w:tab w:val="left" w:pos="7165"/>
          <w:tab w:val="left" w:pos="8523"/>
          <w:tab w:val="left" w:pos="9082"/>
          <w:tab w:val="left" w:pos="9843"/>
        </w:tabs>
        <w:autoSpaceDE w:val="0"/>
        <w:autoSpaceDN w:val="0"/>
        <w:spacing w:before="4" w:after="0" w:line="240" w:lineRule="auto"/>
        <w:ind w:left="153" w:right="141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CE1B35">
        <w:rPr>
          <w:rFonts w:ascii="Times New Roman" w:eastAsia="Times New Roman" w:hAnsi="Times New Roman" w:cs="Times New Roman"/>
          <w:spacing w:val="-2"/>
          <w:sz w:val="32"/>
          <w:szCs w:val="32"/>
        </w:rPr>
        <w:t>Попробуйте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pacing w:val="-2"/>
          <w:sz w:val="32"/>
          <w:szCs w:val="32"/>
        </w:rPr>
        <w:t>придумать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pacing w:val="-2"/>
          <w:sz w:val="32"/>
          <w:szCs w:val="32"/>
        </w:rPr>
        <w:t>вместе,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pacing w:val="-2"/>
          <w:sz w:val="32"/>
          <w:szCs w:val="32"/>
        </w:rPr>
        <w:t>почему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ab/>
      </w:r>
      <w:r w:rsidRPr="00CE1B35">
        <w:rPr>
          <w:rFonts w:ascii="Times New Roman" w:eastAsia="Times New Roman" w:hAnsi="Times New Roman" w:cs="Times New Roman"/>
          <w:spacing w:val="-4"/>
          <w:sz w:val="32"/>
          <w:szCs w:val="32"/>
        </w:rPr>
        <w:t>поэт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ab/>
      </w:r>
      <w:r w:rsidRPr="00CE1B35">
        <w:rPr>
          <w:rFonts w:ascii="Times New Roman" w:eastAsia="Times New Roman" w:hAnsi="Times New Roman" w:cs="Times New Roman"/>
          <w:spacing w:val="-2"/>
          <w:sz w:val="32"/>
          <w:szCs w:val="32"/>
        </w:rPr>
        <w:t>написал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ab/>
      </w:r>
      <w:r w:rsidRPr="00CE1B35">
        <w:rPr>
          <w:rFonts w:ascii="Times New Roman" w:eastAsia="Times New Roman" w:hAnsi="Times New Roman" w:cs="Times New Roman"/>
          <w:spacing w:val="-6"/>
          <w:sz w:val="32"/>
          <w:szCs w:val="32"/>
        </w:rPr>
        <w:t>то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pacing w:val="-4"/>
          <w:sz w:val="32"/>
          <w:szCs w:val="32"/>
        </w:rPr>
        <w:t>или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CE1B35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иное </w:t>
      </w:r>
      <w:r w:rsidRPr="00CE1B35">
        <w:rPr>
          <w:rFonts w:ascii="Times New Roman" w:eastAsia="Times New Roman" w:hAnsi="Times New Roman" w:cs="Times New Roman"/>
          <w:spacing w:val="-2"/>
          <w:sz w:val="32"/>
          <w:szCs w:val="32"/>
        </w:rPr>
        <w:t>стихотворение.</w:t>
      </w:r>
    </w:p>
    <w:p w:rsidR="00CE1B35" w:rsidRPr="00CE1B35" w:rsidRDefault="00CE1B35" w:rsidP="00CE1B35">
      <w:pPr>
        <w:widowControl w:val="0"/>
        <w:autoSpaceDE w:val="0"/>
        <w:autoSpaceDN w:val="0"/>
        <w:spacing w:before="120" w:after="0" w:line="240" w:lineRule="auto"/>
        <w:ind w:left="153" w:right="141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CE1B35">
        <w:rPr>
          <w:rFonts w:ascii="Times New Roman" w:eastAsia="Times New Roman" w:hAnsi="Times New Roman" w:cs="Times New Roman"/>
          <w:sz w:val="32"/>
          <w:szCs w:val="32"/>
        </w:rPr>
        <w:t>Затем</w:t>
      </w:r>
      <w:r w:rsidRPr="00CE1B35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проводится</w:t>
      </w:r>
      <w:r w:rsidRPr="00CE1B35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b/>
          <w:color w:val="990033"/>
          <w:sz w:val="32"/>
          <w:szCs w:val="32"/>
        </w:rPr>
        <w:t>словарная</w:t>
      </w:r>
      <w:r w:rsidRPr="00CE1B35">
        <w:rPr>
          <w:rFonts w:ascii="Times New Roman" w:eastAsia="Times New Roman" w:hAnsi="Times New Roman" w:cs="Times New Roman"/>
          <w:b/>
          <w:color w:val="990033"/>
          <w:spacing w:val="40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b/>
          <w:color w:val="990033"/>
          <w:sz w:val="32"/>
          <w:szCs w:val="32"/>
        </w:rPr>
        <w:t>работа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CE1B35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т.е.</w:t>
      </w:r>
      <w:r w:rsidRPr="00CE1B35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уточняется,</w:t>
      </w:r>
      <w:r w:rsidRPr="00CE1B35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все</w:t>
      </w:r>
      <w:r w:rsidRPr="00CE1B35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ли</w:t>
      </w:r>
      <w:r w:rsidRPr="00CE1B35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слова понятны ребенку, объясняются малознакомые слова и выражения.</w:t>
      </w:r>
    </w:p>
    <w:p w:rsidR="00CE1B35" w:rsidRPr="00CE1B35" w:rsidRDefault="00CE1B35" w:rsidP="00CE1B35">
      <w:pPr>
        <w:widowControl w:val="0"/>
        <w:autoSpaceDE w:val="0"/>
        <w:autoSpaceDN w:val="0"/>
        <w:spacing w:before="200" w:after="0" w:line="240" w:lineRule="auto"/>
        <w:ind w:left="153" w:right="141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CE1B35">
        <w:rPr>
          <w:rFonts w:ascii="Times New Roman" w:eastAsia="Times New Roman" w:hAnsi="Times New Roman" w:cs="Times New Roman"/>
          <w:b/>
          <w:color w:val="990033"/>
          <w:sz w:val="32"/>
          <w:szCs w:val="32"/>
        </w:rPr>
        <w:t>Задайте</w:t>
      </w:r>
      <w:r w:rsidRPr="00CE1B35">
        <w:rPr>
          <w:rFonts w:ascii="Times New Roman" w:eastAsia="Times New Roman" w:hAnsi="Times New Roman" w:cs="Times New Roman"/>
          <w:b/>
          <w:color w:val="990033"/>
          <w:spacing w:val="40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b/>
          <w:color w:val="990033"/>
          <w:sz w:val="32"/>
          <w:szCs w:val="32"/>
        </w:rPr>
        <w:t>вопросы</w:t>
      </w:r>
      <w:r w:rsidRPr="00CE1B35">
        <w:rPr>
          <w:rFonts w:ascii="Times New Roman" w:eastAsia="Times New Roman" w:hAnsi="Times New Roman" w:cs="Times New Roman"/>
          <w:b/>
          <w:color w:val="990033"/>
          <w:spacing w:val="40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ребенку</w:t>
      </w:r>
      <w:r w:rsidRPr="00CE1B35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CE1B35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содержанию</w:t>
      </w:r>
      <w:r w:rsidRPr="00CE1B35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стихотворения,</w:t>
      </w:r>
      <w:r w:rsidRPr="00CE1B35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которые помогут ему лучше понять текст, а Вам проверить это понимание.</w:t>
      </w:r>
    </w:p>
    <w:p w:rsidR="00CE1B35" w:rsidRPr="00CE1B35" w:rsidRDefault="00CE1B35" w:rsidP="00CE1B35">
      <w:pPr>
        <w:widowControl w:val="0"/>
        <w:autoSpaceDE w:val="0"/>
        <w:autoSpaceDN w:val="0"/>
        <w:spacing w:before="200" w:after="0" w:line="240" w:lineRule="auto"/>
        <w:ind w:left="153" w:right="141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E1B35">
        <w:rPr>
          <w:rFonts w:ascii="Times New Roman" w:eastAsia="Times New Roman" w:hAnsi="Times New Roman" w:cs="Times New Roman"/>
          <w:b/>
          <w:color w:val="990033"/>
          <w:sz w:val="32"/>
          <w:szCs w:val="32"/>
        </w:rPr>
        <w:t xml:space="preserve">Не забывайте о произношении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 xml:space="preserve">тех </w:t>
      </w:r>
      <w:r w:rsidRPr="00CE1B35">
        <w:rPr>
          <w:rFonts w:ascii="Times New Roman" w:eastAsia="Times New Roman" w:hAnsi="Times New Roman" w:cs="Times New Roman"/>
          <w:b/>
          <w:color w:val="990033"/>
          <w:sz w:val="32"/>
          <w:szCs w:val="32"/>
        </w:rPr>
        <w:t>звуков</w:t>
      </w:r>
      <w:r w:rsidRPr="00CE1B35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которые ребенок уже умеет говорить, но не всегда еще употребляет правильно. Необходимо сразу попросить произносить все слова в стихотворении точно, поправить ребенка, если это необходимо; т.к</w:t>
      </w:r>
      <w:r w:rsidRPr="00CE1B35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после заучивания текста это будет сделать уже</w:t>
      </w:r>
      <w:r w:rsidRPr="00CE1B35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  <w:szCs w:val="32"/>
        </w:rPr>
        <w:t>очень трудно.</w:t>
      </w:r>
    </w:p>
    <w:p w:rsidR="00CE1B35" w:rsidRPr="00CE1B35" w:rsidRDefault="00CE1B35" w:rsidP="00CE1B35">
      <w:pPr>
        <w:widowControl w:val="0"/>
        <w:autoSpaceDE w:val="0"/>
        <w:autoSpaceDN w:val="0"/>
        <w:spacing w:before="201" w:after="0" w:line="240" w:lineRule="auto"/>
        <w:ind w:left="153" w:right="141" w:firstLine="708"/>
        <w:jc w:val="both"/>
        <w:rPr>
          <w:rFonts w:ascii="Times New Roman" w:eastAsia="Times New Roman" w:hAnsi="Times New Roman" w:cs="Times New Roman"/>
          <w:sz w:val="32"/>
        </w:rPr>
      </w:pPr>
      <w:r w:rsidRPr="00CE1B35">
        <w:rPr>
          <w:rFonts w:ascii="Times New Roman" w:eastAsia="Times New Roman" w:hAnsi="Times New Roman" w:cs="Times New Roman"/>
          <w:sz w:val="32"/>
        </w:rPr>
        <w:t xml:space="preserve">Обратите внимание ребенка на </w:t>
      </w:r>
      <w:r w:rsidRPr="00CE1B35">
        <w:rPr>
          <w:rFonts w:ascii="Times New Roman" w:eastAsia="Times New Roman" w:hAnsi="Times New Roman" w:cs="Times New Roman"/>
          <w:b/>
          <w:color w:val="990033"/>
          <w:sz w:val="32"/>
        </w:rPr>
        <w:t xml:space="preserve">интонацию </w:t>
      </w:r>
      <w:r w:rsidRPr="00CE1B35">
        <w:rPr>
          <w:rFonts w:ascii="Times New Roman" w:eastAsia="Times New Roman" w:hAnsi="Times New Roman" w:cs="Times New Roman"/>
          <w:sz w:val="32"/>
        </w:rPr>
        <w:t xml:space="preserve">каждой строчки, </w:t>
      </w:r>
      <w:r w:rsidRPr="00CE1B35">
        <w:rPr>
          <w:rFonts w:ascii="Times New Roman" w:eastAsia="Times New Roman" w:hAnsi="Times New Roman" w:cs="Times New Roman"/>
          <w:b/>
          <w:color w:val="990033"/>
          <w:sz w:val="32"/>
        </w:rPr>
        <w:t xml:space="preserve">силу голоса </w:t>
      </w:r>
      <w:r w:rsidRPr="00CE1B35">
        <w:rPr>
          <w:rFonts w:ascii="Times New Roman" w:eastAsia="Times New Roman" w:hAnsi="Times New Roman" w:cs="Times New Roman"/>
          <w:sz w:val="32"/>
        </w:rPr>
        <w:t xml:space="preserve">при рассказывании стихотворения, </w:t>
      </w:r>
      <w:r w:rsidRPr="00CE1B35">
        <w:rPr>
          <w:rFonts w:ascii="Times New Roman" w:eastAsia="Times New Roman" w:hAnsi="Times New Roman" w:cs="Times New Roman"/>
          <w:b/>
          <w:color w:val="990033"/>
          <w:sz w:val="32"/>
        </w:rPr>
        <w:t xml:space="preserve">логические ударения </w:t>
      </w:r>
      <w:r w:rsidRPr="00CE1B35">
        <w:rPr>
          <w:rFonts w:ascii="Times New Roman" w:eastAsia="Times New Roman" w:hAnsi="Times New Roman" w:cs="Times New Roman"/>
          <w:color w:val="990033"/>
          <w:sz w:val="32"/>
        </w:rPr>
        <w:t xml:space="preserve">и </w:t>
      </w:r>
      <w:r w:rsidRPr="00CE1B35">
        <w:rPr>
          <w:rFonts w:ascii="Times New Roman" w:eastAsia="Times New Roman" w:hAnsi="Times New Roman" w:cs="Times New Roman"/>
          <w:b/>
          <w:color w:val="990033"/>
          <w:sz w:val="32"/>
        </w:rPr>
        <w:t xml:space="preserve">паузы </w:t>
      </w:r>
      <w:r w:rsidRPr="00CE1B35">
        <w:rPr>
          <w:rFonts w:ascii="Times New Roman" w:eastAsia="Times New Roman" w:hAnsi="Times New Roman" w:cs="Times New Roman"/>
          <w:sz w:val="32"/>
        </w:rPr>
        <w:t>в тексте.</w:t>
      </w:r>
    </w:p>
    <w:p w:rsidR="00CE1B35" w:rsidRPr="00CE1B35" w:rsidRDefault="00CE1B35" w:rsidP="00CE1B35">
      <w:pPr>
        <w:widowControl w:val="0"/>
        <w:autoSpaceDE w:val="0"/>
        <w:autoSpaceDN w:val="0"/>
        <w:spacing w:after="0" w:line="240" w:lineRule="auto"/>
        <w:ind w:right="141" w:firstLine="708"/>
        <w:rPr>
          <w:rFonts w:ascii="Times New Roman" w:eastAsia="Times New Roman" w:hAnsi="Times New Roman" w:cs="Times New Roman"/>
          <w:sz w:val="32"/>
          <w:szCs w:val="32"/>
        </w:rPr>
      </w:pPr>
    </w:p>
    <w:p w:rsidR="00CE1B35" w:rsidRPr="00CE1B35" w:rsidRDefault="00CE1B35" w:rsidP="00CE1B35">
      <w:pPr>
        <w:widowControl w:val="0"/>
        <w:autoSpaceDE w:val="0"/>
        <w:autoSpaceDN w:val="0"/>
        <w:spacing w:before="32" w:after="0" w:line="240" w:lineRule="auto"/>
        <w:ind w:right="141" w:firstLine="708"/>
        <w:rPr>
          <w:rFonts w:ascii="Times New Roman" w:eastAsia="Times New Roman" w:hAnsi="Times New Roman" w:cs="Times New Roman"/>
          <w:sz w:val="32"/>
          <w:szCs w:val="32"/>
        </w:rPr>
      </w:pPr>
    </w:p>
    <w:p w:rsidR="00CE1B35" w:rsidRPr="00CE1B35" w:rsidRDefault="00CE1B35" w:rsidP="00CE1B35">
      <w:pPr>
        <w:widowControl w:val="0"/>
        <w:autoSpaceDE w:val="0"/>
        <w:autoSpaceDN w:val="0"/>
        <w:spacing w:after="0" w:line="240" w:lineRule="auto"/>
        <w:ind w:left="862" w:right="141" w:firstLine="708"/>
        <w:rPr>
          <w:rFonts w:ascii="Times New Roman" w:eastAsia="Times New Roman" w:hAnsi="Times New Roman" w:cs="Times New Roman"/>
          <w:sz w:val="32"/>
        </w:rPr>
      </w:pPr>
      <w:r w:rsidRPr="00CE1B35">
        <w:rPr>
          <w:rFonts w:ascii="Times New Roman" w:eastAsia="Times New Roman" w:hAnsi="Times New Roman" w:cs="Times New Roman"/>
          <w:b/>
          <w:color w:val="990033"/>
          <w:sz w:val="32"/>
        </w:rPr>
        <w:t>Игровые</w:t>
      </w:r>
      <w:r w:rsidRPr="00CE1B35">
        <w:rPr>
          <w:rFonts w:ascii="Times New Roman" w:eastAsia="Times New Roman" w:hAnsi="Times New Roman" w:cs="Times New Roman"/>
          <w:b/>
          <w:color w:val="990033"/>
          <w:spacing w:val="-3"/>
          <w:sz w:val="32"/>
        </w:rPr>
        <w:t xml:space="preserve"> </w:t>
      </w:r>
      <w:r w:rsidRPr="00CE1B35">
        <w:rPr>
          <w:rFonts w:ascii="Times New Roman" w:eastAsia="Times New Roman" w:hAnsi="Times New Roman" w:cs="Times New Roman"/>
          <w:b/>
          <w:color w:val="990033"/>
          <w:sz w:val="32"/>
        </w:rPr>
        <w:t>приемы</w:t>
      </w:r>
      <w:r w:rsidRPr="00CE1B35">
        <w:rPr>
          <w:rFonts w:ascii="Times New Roman" w:eastAsia="Times New Roman" w:hAnsi="Times New Roman" w:cs="Times New Roman"/>
          <w:b/>
          <w:sz w:val="32"/>
        </w:rPr>
        <w:t>,</w:t>
      </w:r>
      <w:r w:rsidRPr="00CE1B35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</w:rPr>
        <w:t>которые</w:t>
      </w:r>
      <w:r w:rsidRPr="00CE1B35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</w:rPr>
        <w:t>помогут</w:t>
      </w:r>
      <w:r w:rsidRPr="00CE1B3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</w:rPr>
        <w:t>вам</w:t>
      </w:r>
      <w:r w:rsidRPr="00CE1B35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CE1B35">
        <w:rPr>
          <w:rFonts w:ascii="Times New Roman" w:eastAsia="Times New Roman" w:hAnsi="Times New Roman" w:cs="Times New Roman"/>
          <w:sz w:val="32"/>
        </w:rPr>
        <w:t>при</w:t>
      </w:r>
      <w:r w:rsidRPr="00CE1B35">
        <w:rPr>
          <w:rFonts w:ascii="Times New Roman" w:eastAsia="Times New Roman" w:hAnsi="Times New Roman" w:cs="Times New Roman"/>
          <w:spacing w:val="-2"/>
          <w:sz w:val="32"/>
        </w:rPr>
        <w:t xml:space="preserve"> этом:</w:t>
      </w:r>
    </w:p>
    <w:p w:rsidR="00CE1B35" w:rsidRPr="00CE1B35" w:rsidRDefault="00CE1B35" w:rsidP="00CE1B35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199" w:after="0" w:line="240" w:lineRule="auto"/>
        <w:ind w:left="153" w:right="141" w:firstLine="708"/>
        <w:jc w:val="both"/>
        <w:rPr>
          <w:rFonts w:ascii="Times New Roman" w:eastAsia="Times New Roman" w:hAnsi="Times New Roman" w:cs="Times New Roman"/>
          <w:sz w:val="32"/>
        </w:rPr>
      </w:pPr>
      <w:r w:rsidRPr="00CE1B35">
        <w:rPr>
          <w:rFonts w:ascii="Times New Roman" w:eastAsia="Times New Roman" w:hAnsi="Times New Roman" w:cs="Times New Roman"/>
          <w:sz w:val="32"/>
        </w:rPr>
        <w:t>Заучивание стихотворения в лицах, драматизации. Этот прием помогает лучшему осмыслению текста, выбору нужной интонации и большей выразительности речи.</w:t>
      </w:r>
    </w:p>
    <w:p w:rsidR="00CE1B35" w:rsidRPr="00CE1B35" w:rsidRDefault="00CE1B35" w:rsidP="00CE1B35">
      <w:pPr>
        <w:widowControl w:val="0"/>
        <w:numPr>
          <w:ilvl w:val="0"/>
          <w:numId w:val="1"/>
        </w:numPr>
        <w:tabs>
          <w:tab w:val="left" w:pos="1079"/>
        </w:tabs>
        <w:autoSpaceDE w:val="0"/>
        <w:autoSpaceDN w:val="0"/>
        <w:spacing w:before="201" w:after="0" w:line="240" w:lineRule="auto"/>
        <w:ind w:left="153" w:right="141" w:firstLine="708"/>
        <w:jc w:val="both"/>
        <w:rPr>
          <w:rFonts w:ascii="Times New Roman" w:eastAsia="Times New Roman" w:hAnsi="Times New Roman" w:cs="Times New Roman"/>
          <w:sz w:val="32"/>
        </w:rPr>
      </w:pPr>
      <w:r w:rsidRPr="00CE1B35">
        <w:rPr>
          <w:rFonts w:ascii="Times New Roman" w:eastAsia="Times New Roman" w:hAnsi="Times New Roman" w:cs="Times New Roman"/>
          <w:sz w:val="32"/>
        </w:rPr>
        <w:t xml:space="preserve">Рассказывание стихотворения по-разному </w:t>
      </w:r>
      <w:r w:rsidRPr="00CE1B35">
        <w:rPr>
          <w:rFonts w:ascii="Times New Roman" w:eastAsia="Times New Roman" w:hAnsi="Times New Roman" w:cs="Times New Roman"/>
          <w:sz w:val="32"/>
          <w:u w:val="single"/>
        </w:rPr>
        <w:t>(</w:t>
      </w:r>
      <w:r w:rsidRPr="00CE1B35">
        <w:rPr>
          <w:rFonts w:ascii="Times New Roman" w:eastAsia="Times New Roman" w:hAnsi="Times New Roman" w:cs="Times New Roman"/>
          <w:sz w:val="32"/>
        </w:rPr>
        <w:t>весело, грустно, скучно, как робот, радостно …)</w:t>
      </w:r>
    </w:p>
    <w:p w:rsidR="005E44A2" w:rsidRDefault="005E44A2" w:rsidP="00CE1B35">
      <w:pPr>
        <w:ind w:right="141" w:firstLine="708"/>
      </w:pPr>
    </w:p>
    <w:sectPr w:rsidR="005E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248ED"/>
    <w:multiLevelType w:val="hybridMultilevel"/>
    <w:tmpl w:val="C25022FC"/>
    <w:lvl w:ilvl="0" w:tplc="5FF81140">
      <w:numFmt w:val="bullet"/>
      <w:lvlText w:val="-"/>
      <w:lvlJc w:val="left"/>
      <w:pPr>
        <w:ind w:left="15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11ECC7C0">
      <w:numFmt w:val="bullet"/>
      <w:lvlText w:val="•"/>
      <w:lvlJc w:val="left"/>
      <w:pPr>
        <w:ind w:left="1263" w:hanging="310"/>
      </w:pPr>
      <w:rPr>
        <w:rFonts w:hint="default"/>
        <w:lang w:val="ru-RU" w:eastAsia="en-US" w:bidi="ar-SA"/>
      </w:rPr>
    </w:lvl>
    <w:lvl w:ilvl="2" w:tplc="BA42F99E">
      <w:numFmt w:val="bullet"/>
      <w:lvlText w:val="•"/>
      <w:lvlJc w:val="left"/>
      <w:pPr>
        <w:ind w:left="2367" w:hanging="310"/>
      </w:pPr>
      <w:rPr>
        <w:rFonts w:hint="default"/>
        <w:lang w:val="ru-RU" w:eastAsia="en-US" w:bidi="ar-SA"/>
      </w:rPr>
    </w:lvl>
    <w:lvl w:ilvl="3" w:tplc="D28610A0">
      <w:numFmt w:val="bullet"/>
      <w:lvlText w:val="•"/>
      <w:lvlJc w:val="left"/>
      <w:pPr>
        <w:ind w:left="3471" w:hanging="310"/>
      </w:pPr>
      <w:rPr>
        <w:rFonts w:hint="default"/>
        <w:lang w:val="ru-RU" w:eastAsia="en-US" w:bidi="ar-SA"/>
      </w:rPr>
    </w:lvl>
    <w:lvl w:ilvl="4" w:tplc="1D769298">
      <w:numFmt w:val="bullet"/>
      <w:lvlText w:val="•"/>
      <w:lvlJc w:val="left"/>
      <w:pPr>
        <w:ind w:left="4575" w:hanging="310"/>
      </w:pPr>
      <w:rPr>
        <w:rFonts w:hint="default"/>
        <w:lang w:val="ru-RU" w:eastAsia="en-US" w:bidi="ar-SA"/>
      </w:rPr>
    </w:lvl>
    <w:lvl w:ilvl="5" w:tplc="400C7214">
      <w:numFmt w:val="bullet"/>
      <w:lvlText w:val="•"/>
      <w:lvlJc w:val="left"/>
      <w:pPr>
        <w:ind w:left="5679" w:hanging="310"/>
      </w:pPr>
      <w:rPr>
        <w:rFonts w:hint="default"/>
        <w:lang w:val="ru-RU" w:eastAsia="en-US" w:bidi="ar-SA"/>
      </w:rPr>
    </w:lvl>
    <w:lvl w:ilvl="6" w:tplc="C302C2E4">
      <w:numFmt w:val="bullet"/>
      <w:lvlText w:val="•"/>
      <w:lvlJc w:val="left"/>
      <w:pPr>
        <w:ind w:left="6783" w:hanging="310"/>
      </w:pPr>
      <w:rPr>
        <w:rFonts w:hint="default"/>
        <w:lang w:val="ru-RU" w:eastAsia="en-US" w:bidi="ar-SA"/>
      </w:rPr>
    </w:lvl>
    <w:lvl w:ilvl="7" w:tplc="4516A952">
      <w:numFmt w:val="bullet"/>
      <w:lvlText w:val="•"/>
      <w:lvlJc w:val="left"/>
      <w:pPr>
        <w:ind w:left="7887" w:hanging="310"/>
      </w:pPr>
      <w:rPr>
        <w:rFonts w:hint="default"/>
        <w:lang w:val="ru-RU" w:eastAsia="en-US" w:bidi="ar-SA"/>
      </w:rPr>
    </w:lvl>
    <w:lvl w:ilvl="8" w:tplc="3E247948">
      <w:numFmt w:val="bullet"/>
      <w:lvlText w:val="•"/>
      <w:lvlJc w:val="left"/>
      <w:pPr>
        <w:ind w:left="8991" w:hanging="3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58"/>
    <w:rsid w:val="005E44A2"/>
    <w:rsid w:val="00CE1B35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1067</Characters>
  <Application>Microsoft Office Word</Application>
  <DocSecurity>0</DocSecurity>
  <Lines>8</Lines>
  <Paragraphs>2</Paragraphs>
  <ScaleCrop>false</ScaleCrop>
  <Company>МОУ СОШ №2 г.о. Кинель Самарской области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2025-02-12T09:02:00Z</dcterms:created>
  <dcterms:modified xsi:type="dcterms:W3CDTF">2025-02-12T09:06:00Z</dcterms:modified>
</cp:coreProperties>
</file>