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D7" w:rsidRDefault="001E6BD7" w:rsidP="001E6BD7">
      <w:pPr>
        <w:widowControl w:val="0"/>
        <w:tabs>
          <w:tab w:val="left" w:pos="5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E6BD7" w:rsidRPr="001E6BD7" w:rsidRDefault="001E6BD7" w:rsidP="001E6BD7">
      <w:pPr>
        <w:widowControl w:val="0"/>
        <w:tabs>
          <w:tab w:val="left" w:pos="5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1E6BD7">
        <w:rPr>
          <w:rFonts w:ascii="Times New Roman" w:eastAsia="Times New Roman" w:hAnsi="Times New Roman" w:cs="Times New Roman"/>
          <w:b/>
          <w:sz w:val="36"/>
        </w:rPr>
        <w:t>Советы логопеда родителям</w:t>
      </w:r>
      <w:r>
        <w:rPr>
          <w:rFonts w:ascii="Times New Roman" w:eastAsia="Times New Roman" w:hAnsi="Times New Roman" w:cs="Times New Roman"/>
          <w:b/>
          <w:sz w:val="36"/>
        </w:rPr>
        <w:t>.</w:t>
      </w:r>
      <w:bookmarkStart w:id="0" w:name="_GoBack"/>
      <w:bookmarkEnd w:id="0"/>
    </w:p>
    <w:p w:rsidR="001E6BD7" w:rsidRPr="001E6BD7" w:rsidRDefault="001E6BD7" w:rsidP="001E6BD7">
      <w:pPr>
        <w:widowControl w:val="0"/>
        <w:autoSpaceDE w:val="0"/>
        <w:autoSpaceDN w:val="0"/>
        <w:spacing w:before="201" w:after="0" w:line="240" w:lineRule="auto"/>
        <w:ind w:left="8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1E6B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трудность</w:t>
      </w:r>
      <w:r w:rsidRPr="001E6B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E6BD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1E6BD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6BD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>нежелание</w:t>
      </w:r>
      <w:r w:rsidRPr="001E6BD7">
        <w:rPr>
          <w:rFonts w:ascii="Times New Roman" w:eastAsia="Times New Roman" w:hAnsi="Times New Roman" w:cs="Times New Roman"/>
          <w:color w:val="990033"/>
          <w:spacing w:val="-1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>ребенка</w:t>
      </w:r>
      <w:r w:rsidRPr="001E6BD7">
        <w:rPr>
          <w:rFonts w:ascii="Times New Roman" w:eastAsia="Times New Roman" w:hAnsi="Times New Roman" w:cs="Times New Roman"/>
          <w:color w:val="990033"/>
          <w:spacing w:val="-1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заниматься.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before="53" w:after="0" w:line="240" w:lineRule="auto"/>
        <w:ind w:left="153" w:right="6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основная деятельность детей –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>игровая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. Все занятия должны строиться по правилам игры! Можно «отправиться в путешествие» в Сказочное королевство или пойти в гости к Незнайке. Плюшевый мишка или кукла тоже могут «побеседовать» с ребёнком.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before="1" w:after="0" w:line="240" w:lineRule="auto"/>
        <w:ind w:left="153" w:right="61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sz w:val="28"/>
          <w:szCs w:val="28"/>
        </w:rPr>
        <w:t xml:space="preserve">С детьми, имеющими отклонения в развитии необходимо заниматься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>каждый день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after="0" w:line="240" w:lineRule="auto"/>
        <w:ind w:left="153" w:right="6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переутомляйте ребёнка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 xml:space="preserve">! Длительность занятия без перерыва не должна превышать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15 – 20 минут.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Через 15 – 20 минут внимание ребенка рассеется, и он не будет способен воспринимать никакую информацию. Отложите занятие, если ребенок болен или плохо себя чувствует.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after="0" w:line="240" w:lineRule="auto"/>
        <w:ind w:left="153" w:right="6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Знакомьте ребенка с детской литературой!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Старайтесь ежедневно читать</w:t>
      </w:r>
      <w:r w:rsidRPr="001E6BD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хоть несколько страниц, рассмотрите картинки к прочитанному тексту, опишите их, задайте ребенку вопросы по тексту. Чтение перед сном становится любимым занятием ребенка – ведь еще 15 – 20 минут можно пободрствовать, пообщаться с родителями, поделиться своими секретами.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after="0" w:line="240" w:lineRule="auto"/>
        <w:ind w:left="153" w:right="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sz w:val="28"/>
          <w:szCs w:val="28"/>
        </w:rPr>
        <w:t xml:space="preserve">Не перегружайте информацией!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Разбейте блок игр и упражнений на несколько частей.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Наприме</w:t>
      </w:r>
      <w:r>
        <w:rPr>
          <w:rFonts w:ascii="Times New Roman" w:eastAsia="Times New Roman" w:hAnsi="Times New Roman" w:cs="Times New Roman"/>
          <w:sz w:val="28"/>
          <w:szCs w:val="28"/>
        </w:rPr>
        <w:t>р, пальчиковую и артикуляционную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 xml:space="preserve"> гимнастики проведите утром, развитием речи позанимайтесь на прогулке, а развитием фонематического слуха – во второй половине дня.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after="0" w:line="240" w:lineRule="auto"/>
        <w:ind w:left="153" w:right="60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Пользуйтесь наглядным материалом!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Детям трудно воспринимать слова, оторванные от изображения. Например, при изучении темы «Фрукты», покажите их в натуральном виде или воспользуйтесь муляжами, картинками.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232"/>
        </w:tabs>
        <w:autoSpaceDE w:val="0"/>
        <w:autoSpaceDN w:val="0"/>
        <w:spacing w:after="0" w:line="240" w:lineRule="auto"/>
        <w:ind w:left="153" w:right="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>Говорите четко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, повернувшись лицом к ребенку. Пусть он видит движения ваших губ, запоминает их. Не употребляйте слово «неправильно»! Не «сюсюкайтесь»!</w:t>
      </w:r>
    </w:p>
    <w:p w:rsidR="001E6BD7" w:rsidRPr="001E6BD7" w:rsidRDefault="001E6BD7" w:rsidP="001E6BD7">
      <w:pPr>
        <w:widowControl w:val="0"/>
        <w:numPr>
          <w:ilvl w:val="1"/>
          <w:numId w:val="1"/>
        </w:numPr>
        <w:tabs>
          <w:tab w:val="left" w:pos="1310"/>
        </w:tabs>
        <w:autoSpaceDE w:val="0"/>
        <w:autoSpaceDN w:val="0"/>
        <w:spacing w:before="59" w:after="0" w:line="240" w:lineRule="auto"/>
        <w:ind w:left="153" w:right="60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D7">
        <w:rPr>
          <w:rFonts w:ascii="Times New Roman" w:eastAsia="Times New Roman" w:hAnsi="Times New Roman" w:cs="Times New Roman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sz w:val="28"/>
          <w:szCs w:val="28"/>
        </w:rPr>
        <w:t>ерживайте все начинания ребёнка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6BD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хвалите </w:t>
      </w:r>
      <w:r w:rsidRPr="001E6BD7">
        <w:rPr>
          <w:rFonts w:ascii="Times New Roman" w:eastAsia="Times New Roman" w:hAnsi="Times New Roman" w:cs="Times New Roman"/>
          <w:sz w:val="28"/>
          <w:szCs w:val="28"/>
        </w:rPr>
        <w:t>даже за незначительные успехи. Не требуйте от него правильного произношения слова сразу.</w:t>
      </w:r>
    </w:p>
    <w:p w:rsidR="001E6BD7" w:rsidRPr="001E6BD7" w:rsidRDefault="001E6BD7" w:rsidP="001E6BD7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BD7" w:rsidRPr="001E6BD7" w:rsidRDefault="001E6BD7" w:rsidP="001E6BD7">
      <w:pPr>
        <w:jc w:val="center"/>
        <w:rPr>
          <w:sz w:val="28"/>
          <w:szCs w:val="28"/>
        </w:rPr>
        <w:sectPr w:rsidR="001E6BD7" w:rsidRPr="001E6BD7" w:rsidSect="001E6BD7">
          <w:pgSz w:w="11910" w:h="16840"/>
          <w:pgMar w:top="1134" w:right="141" w:bottom="280" w:left="566" w:header="720" w:footer="720" w:gutter="0"/>
          <w:cols w:space="720"/>
        </w:sectPr>
      </w:pP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Желаем</w:t>
      </w:r>
      <w:r w:rsidRPr="001E6BD7">
        <w:rPr>
          <w:rFonts w:ascii="Times New Roman" w:eastAsia="Times New Roman" w:hAnsi="Times New Roman" w:cs="Times New Roman"/>
          <w:b/>
          <w:color w:val="990033"/>
          <w:spacing w:val="-11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Вам</w:t>
      </w:r>
      <w:r w:rsidRPr="001E6BD7">
        <w:rPr>
          <w:rFonts w:ascii="Times New Roman" w:eastAsia="Times New Roman" w:hAnsi="Times New Roman" w:cs="Times New Roman"/>
          <w:b/>
          <w:color w:val="990033"/>
          <w:spacing w:val="-11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успехов</w:t>
      </w:r>
      <w:r w:rsidRPr="001E6BD7">
        <w:rPr>
          <w:rFonts w:ascii="Times New Roman" w:eastAsia="Times New Roman" w:hAnsi="Times New Roman" w:cs="Times New Roman"/>
          <w:b/>
          <w:color w:val="990033"/>
          <w:spacing w:val="-1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в</w:t>
      </w:r>
      <w:r w:rsidRPr="001E6BD7">
        <w:rPr>
          <w:rFonts w:ascii="Times New Roman" w:eastAsia="Times New Roman" w:hAnsi="Times New Roman" w:cs="Times New Roman"/>
          <w:b/>
          <w:color w:val="990033"/>
          <w:spacing w:val="-11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занятиях,</w:t>
      </w:r>
      <w:r w:rsidRPr="001E6BD7">
        <w:rPr>
          <w:rFonts w:ascii="Times New Roman" w:eastAsia="Times New Roman" w:hAnsi="Times New Roman" w:cs="Times New Roman"/>
          <w:b/>
          <w:color w:val="990033"/>
          <w:spacing w:val="-10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радости</w:t>
      </w:r>
      <w:r w:rsidRPr="001E6BD7">
        <w:rPr>
          <w:rFonts w:ascii="Times New Roman" w:eastAsia="Times New Roman" w:hAnsi="Times New Roman" w:cs="Times New Roman"/>
          <w:b/>
          <w:color w:val="990033"/>
          <w:spacing w:val="-9"/>
          <w:sz w:val="28"/>
          <w:szCs w:val="28"/>
        </w:rPr>
        <w:t xml:space="preserve"> </w:t>
      </w:r>
      <w:r w:rsidRPr="001E6BD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в</w:t>
      </w:r>
      <w:r w:rsidRPr="001E6BD7">
        <w:rPr>
          <w:rFonts w:ascii="Times New Roman" w:eastAsia="Times New Roman" w:hAnsi="Times New Roman" w:cs="Times New Roman"/>
          <w:b/>
          <w:color w:val="990033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990033"/>
          <w:spacing w:val="-2"/>
          <w:sz w:val="28"/>
          <w:szCs w:val="28"/>
        </w:rPr>
        <w:t>общении!</w:t>
      </w:r>
    </w:p>
    <w:p w:rsidR="005E44A2" w:rsidRPr="001E6BD7" w:rsidRDefault="005E44A2" w:rsidP="001E6BD7">
      <w:pPr>
        <w:widowControl w:val="0"/>
        <w:tabs>
          <w:tab w:val="left" w:pos="1310"/>
        </w:tabs>
        <w:autoSpaceDE w:val="0"/>
        <w:autoSpaceDN w:val="0"/>
        <w:spacing w:before="59" w:after="0" w:line="240" w:lineRule="auto"/>
        <w:ind w:right="605"/>
        <w:jc w:val="both"/>
        <w:rPr>
          <w:sz w:val="28"/>
          <w:szCs w:val="28"/>
        </w:rPr>
      </w:pPr>
    </w:p>
    <w:sectPr w:rsidR="005E44A2" w:rsidRPr="001E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19DD"/>
    <w:multiLevelType w:val="hybridMultilevel"/>
    <w:tmpl w:val="BB9259E8"/>
    <w:lvl w:ilvl="0" w:tplc="828CC82C">
      <w:numFmt w:val="bullet"/>
      <w:lvlText w:val=""/>
      <w:lvlJc w:val="left"/>
      <w:pPr>
        <w:ind w:left="1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C0B225E6">
      <w:numFmt w:val="bullet"/>
      <w:lvlText w:val=""/>
      <w:lvlJc w:val="left"/>
      <w:pPr>
        <w:ind w:left="15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990033"/>
        <w:spacing w:val="0"/>
        <w:w w:val="99"/>
        <w:sz w:val="31"/>
        <w:szCs w:val="31"/>
        <w:lang w:val="ru-RU" w:eastAsia="en-US" w:bidi="ar-SA"/>
      </w:rPr>
    </w:lvl>
    <w:lvl w:ilvl="2" w:tplc="2AC081B2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  <w:lvl w:ilvl="3" w:tplc="F8FA5740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4" w:tplc="BD4CC3F2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5" w:tplc="9A8C7CA6">
      <w:numFmt w:val="bullet"/>
      <w:lvlText w:val="•"/>
      <w:lvlJc w:val="left"/>
      <w:pPr>
        <w:ind w:left="5679" w:hanging="361"/>
      </w:pPr>
      <w:rPr>
        <w:rFonts w:hint="default"/>
        <w:lang w:val="ru-RU" w:eastAsia="en-US" w:bidi="ar-SA"/>
      </w:rPr>
    </w:lvl>
    <w:lvl w:ilvl="6" w:tplc="84648E8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  <w:lvl w:ilvl="7" w:tplc="7A442180">
      <w:numFmt w:val="bullet"/>
      <w:lvlText w:val="•"/>
      <w:lvlJc w:val="left"/>
      <w:pPr>
        <w:ind w:left="7887" w:hanging="361"/>
      </w:pPr>
      <w:rPr>
        <w:rFonts w:hint="default"/>
        <w:lang w:val="ru-RU" w:eastAsia="en-US" w:bidi="ar-SA"/>
      </w:rPr>
    </w:lvl>
    <w:lvl w:ilvl="8" w:tplc="701C6C86">
      <w:numFmt w:val="bullet"/>
      <w:lvlText w:val="•"/>
      <w:lvlJc w:val="left"/>
      <w:pPr>
        <w:ind w:left="89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E4"/>
    <w:rsid w:val="001E6BD7"/>
    <w:rsid w:val="002700E4"/>
    <w:rsid w:val="005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1542</Characters>
  <Application>Microsoft Office Word</Application>
  <DocSecurity>0</DocSecurity>
  <Lines>12</Lines>
  <Paragraphs>3</Paragraphs>
  <ScaleCrop>false</ScaleCrop>
  <Company>МОУ СОШ №2 г.о. Кинель Самарской области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2025-02-12T08:23:00Z</dcterms:created>
  <dcterms:modified xsi:type="dcterms:W3CDTF">2025-02-12T08:28:00Z</dcterms:modified>
</cp:coreProperties>
</file>