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30" w:rsidRPr="00B80630" w:rsidRDefault="00B80630" w:rsidP="00B80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постановки звуков. Система планирования статических и динамических упражнения в подготовительном периоде.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эффективной формой организации преодоления речевых нарушений является комплексная работа родителей, педагогов, логопедов  и врачей. Также необходимо определить форму и степень нарушения произношения. Наиболее часто приходится сталкиваться с такими речевыми нарушениями как дислалия и дизартрия.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B8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Дислалия </w:t>
      </w: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(частичное расстройство речи).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Это нарушение звукопроизношения при нормальном слухе и сохранной иннервации речевого аппарата (нет парезов, параличей).</w:t>
      </w:r>
    </w:p>
    <w:p w:rsidR="00B80630" w:rsidRPr="00B80630" w:rsidRDefault="00B80630" w:rsidP="00B806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нарушений произносительной стороны речи наиболее распространенными являются избирательные нарушения в ее звуковом (фонемном) оформлении при нормальном функционировании всех остальных операций высказывания. Дислалия является одним из распространенных дефектов звукопроизношения (искажение, замена, смешение, реже пропуски звуков).</w:t>
      </w:r>
    </w:p>
    <w:p w:rsidR="00B80630" w:rsidRPr="00B80630" w:rsidRDefault="00B80630" w:rsidP="00B806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Основной целью педагогического воздействия при дислалии является формирование умения и навыков правильного воспроизведения звуков речи.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B8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Дизартрия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Это нарушение произносительной стороны речи, обусловленное недостаточной иннервацией речевого аппарата.</w:t>
      </w:r>
    </w:p>
    <w:p w:rsidR="00B80630" w:rsidRPr="00B80630" w:rsidRDefault="00B80630" w:rsidP="00B806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Ведущим дефектом при дизартрии является нарушение звукопроизносительной и просодической стороны речи (темп, плавность, громкость, эмоциональная выразительность, тембр), связанной с органическими поражениями ЦНС и периферических отделов.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Нарушения звукопроизношения проявляются в разной степени и зависят от характера и тяжести нарушения НС. В легких случаях имеются отдельные искажения звуков – «смазанная речь». В более тяжелых случаях наблюдаются искажения, замена, пропуски звуков, страдает темп, выразительность, в целом произносительная сторона речи. Речь невнятная. При тяжелых поражениях ЦНС речь становится невозможной  из-за полного паралича речедвигательных мышц.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частота дизартрий связана с частотой пренатальной патологии (поражение НС плода или новорожденного).  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 дизартрией двигательно беспокойны, склонны к колебаниям настроения, суетливы, часто проявляют грубость и непослушание. Двигательное беспокойство усиливается при утомлении. Некоторые склонны к реакции истероидного типа, другие пугливы, заторможены в новой обстановке, избегают трудностей, плохо приспосабливаются.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Несмотря на то, что у детей не наблюдаются выраженные параличи (полная невозможность движение органа) и  парезы (неполный паралич) моторика отличается неловкостью, недостаточной координированностью. Для многих детей характерно замедленное формирование пространственно-временных представлений, фонематического анализа, конструктивного </w:t>
      </w: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праксиса, оптико-пространственного гнозиса (зрит.-пространствен. восприятие).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Педагогическое воздействие при дизартрии имеет комплексный характер:</w:t>
      </w:r>
    </w:p>
    <w:p w:rsidR="00B80630" w:rsidRPr="00B80630" w:rsidRDefault="00B80630" w:rsidP="00B806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коррекция звукопроизношения сочетается с формированием звукового анализа и синтеза, с развитием лексико-грамматической стороны речи и связного высказывания;</w:t>
      </w:r>
    </w:p>
    <w:p w:rsidR="00B80630" w:rsidRPr="00B80630" w:rsidRDefault="00B80630" w:rsidP="00B806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тесная связь развития речи с сенсорными функциями, моторикой.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Начальным этапом по коррекции звукопроизношения является  работа по постановке звуков.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звук – это значит получить правильное нормативное звучание звука изолированно, а не в слогах, словах и фразах.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звук ставится при помощи трех способов: по подражанию, при помощи различных приспособлений и смешанный. Однако, для быстрого и успешного результата необходимо выработать умения приводить органы артикуляционного аппарата ребенка в правильное положение (позицию) звука. А одной из самых распространенных причин нарушения звукопроизношения является недостаточная сформированность артикуляционных движений, движений произносительных органов, прежде всего губ, языка, нижней челюсти.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произносительных органов, или артикуляционного аппарата проводится для того, чтобы подготовить речевой аппарат к правильному произношению различных звуков речи. Звук произносится только тогда, когда губы, язык, мягкое небо недостаточно подвижны, работают слаженно, скоординировано друг с другом.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Артикуляционные движения должны быть слаженными, четкими, дифференцированными. Именно в подготовительном периоде артикуляционные упражнения способствуют выработке правильных движений артикуляторов, а в результате этих движений и произносятся звуки правильно.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правильного произношения каждого звука нужны определенные движения, каждый артикулятор при этом должен находиться в определенной позиции. Кроме этого артикуляционные движения должны четко сменять друг друга, при этом звуки произносятся достаточно быстро. Вот почему для выработки навыков правильно произношения необходимы тренировочные упражнения.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артикуляционные упражнения с ребенком необходимо соблюдать определенные правила:</w:t>
      </w:r>
    </w:p>
    <w:p w:rsidR="00B80630" w:rsidRPr="00B80630" w:rsidRDefault="00B80630" w:rsidP="00B806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Артикул. гимнастику проводить в форме игры</w:t>
      </w:r>
    </w:p>
    <w:p w:rsidR="00B80630" w:rsidRPr="00B80630" w:rsidRDefault="00B80630" w:rsidP="00B806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одном занятии предлагать для выполнения не более трех – четырех упражнений</w:t>
      </w:r>
    </w:p>
    <w:p w:rsidR="00B80630" w:rsidRPr="00B80630" w:rsidRDefault="00B80630" w:rsidP="00B806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 нового типа может быть не больше двух</w:t>
      </w:r>
    </w:p>
    <w:p w:rsidR="00B80630" w:rsidRPr="00B80630" w:rsidRDefault="00B80630" w:rsidP="00B806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выполнению новых упражнений можно переходить только после того, как усвоены предыдущие.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к  </w:t>
      </w:r>
      <w:r w:rsidRPr="00B8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артикуляционной гимнастике</w:t>
      </w: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предъявляются следующие </w:t>
      </w: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требования: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вырабатывать умение принимать требуемую позу, удерживать ее, плавно переключатся с одной артикуляционной позы на другую;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система упражнений по развитию артикуляционной моторики должна включать как статические упражнения, так и упражнения направленные на развитие динамической координации речевых движений.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Статические упражнения направлены на фиксацию языка в определенном положении. Каждое упражнение выполняется в течении 10 – 15 секунд. К статическим упражнениям относятся: Блинчик, Чашечка, Горка, Трубочка.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Динамические упражнения направлены на отработку определенных движений языком. Каждое упражнение выполняется до 15 раз. К динамическим упражнениям относятся: Часики, Лошадка, Вкусное варенье…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3) необходимы упражнения на сочетание движений языка и губ, так как при произношении звуков эти органы включаются в совместные действия и взаимно приспосабливаются друг к другу;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занятие проводится кратковременно, но многократно, чтобы ребенок не утомлялся, в паузах можно переключить его на другой вид деятельности;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уделять внимание формированию кинестетических ощущений;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движение каждого органа должно происходить симметрично по отношению к правой и левой стороне;</w:t>
      </w:r>
    </w:p>
    <w:p w:rsidR="00B80630" w:rsidRPr="00B80630" w:rsidRDefault="00B80630" w:rsidP="00B8063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индивидуальность.</w:t>
      </w:r>
    </w:p>
    <w:p w:rsidR="00B80630" w:rsidRPr="00B80630" w:rsidRDefault="00B80630" w:rsidP="00B806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Артикуляционные движения должны отвечать следующим </w:t>
      </w: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качествам:</w:t>
      </w:r>
    </w:p>
    <w:p w:rsidR="00B80630" w:rsidRPr="00B80630" w:rsidRDefault="00B80630" w:rsidP="00B806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точность;</w:t>
      </w:r>
    </w:p>
    <w:p w:rsidR="00B80630" w:rsidRPr="00B80630" w:rsidRDefault="00B80630" w:rsidP="00B806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плавность и мягкость – предполагает движение без толчков, подергиваний, дрожания органа. Напряженные мышцы всегда нарушают плавность и легкость движения;</w:t>
      </w:r>
    </w:p>
    <w:p w:rsidR="00B80630" w:rsidRPr="00B80630" w:rsidRDefault="00B80630" w:rsidP="00B806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– в начале движение производится несколько замедленно (счет вслух, отстукивание рукой). Затем темп движения должен стать произвольным быстрым или медленным;</w:t>
      </w:r>
    </w:p>
    <w:p w:rsidR="00B80630" w:rsidRPr="00B80630" w:rsidRDefault="00B80630" w:rsidP="00B806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 конечного результата – полученное положение органов должно удерживаться без изменений произвольно долго;</w:t>
      </w:r>
    </w:p>
    <w:p w:rsidR="00B80630" w:rsidRPr="00B80630" w:rsidRDefault="00B80630" w:rsidP="00B8063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(переключение) – от одного движения к другому совершается плавно, достаточно быстро.</w:t>
      </w:r>
    </w:p>
    <w:p w:rsidR="00B80630" w:rsidRPr="00B80630" w:rsidRDefault="00B80630" w:rsidP="00B806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B80630" w:rsidRPr="00B80630" w:rsidRDefault="00B80630" w:rsidP="00B806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80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B80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D76AB" w:rsidRDefault="00DD76AB">
      <w:bookmarkStart w:id="0" w:name="_GoBack"/>
      <w:bookmarkEnd w:id="0"/>
    </w:p>
    <w:sectPr w:rsidR="00DD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31D"/>
    <w:multiLevelType w:val="multilevel"/>
    <w:tmpl w:val="579A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15BEE"/>
    <w:multiLevelType w:val="multilevel"/>
    <w:tmpl w:val="205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4D"/>
    <w:rsid w:val="00171C4D"/>
    <w:rsid w:val="00B80630"/>
    <w:rsid w:val="00DD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1022</Words>
  <Characters>5827</Characters>
  <Application>Microsoft Office Word</Application>
  <DocSecurity>0</DocSecurity>
  <Lines>48</Lines>
  <Paragraphs>13</Paragraphs>
  <ScaleCrop>false</ScaleCrop>
  <Company>МОУ СОШ №2 г.о. Кинель Самарской области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2025-02-12T05:51:00Z</dcterms:created>
  <dcterms:modified xsi:type="dcterms:W3CDTF">2025-02-12T05:52:00Z</dcterms:modified>
</cp:coreProperties>
</file>