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2B" w:rsidRDefault="00616C2B" w:rsidP="00616C2B">
      <w:pPr>
        <w:pStyle w:val="c3"/>
        <w:jc w:val="right"/>
        <w:rPr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sz w:val="28"/>
          <w:szCs w:val="28"/>
        </w:rPr>
        <w:t xml:space="preserve">СП ДС «Золотой </w:t>
      </w:r>
      <w:proofErr w:type="gramStart"/>
      <w:r>
        <w:rPr>
          <w:sz w:val="28"/>
          <w:szCs w:val="28"/>
        </w:rPr>
        <w:t>петушок»</w:t>
      </w:r>
      <w:r>
        <w:rPr>
          <w:sz w:val="28"/>
          <w:szCs w:val="28"/>
        </w:rPr>
        <w:br/>
        <w:t>ГБОУ</w:t>
      </w:r>
      <w:proofErr w:type="gramEnd"/>
      <w:r>
        <w:rPr>
          <w:sz w:val="28"/>
          <w:szCs w:val="28"/>
        </w:rPr>
        <w:t xml:space="preserve"> СОШ №2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Усть-Кинельский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</w:t>
      </w:r>
      <w:r w:rsidR="003C44A1">
        <w:rPr>
          <w:sz w:val="28"/>
          <w:szCs w:val="28"/>
        </w:rPr>
        <w:t>ль</w:t>
      </w:r>
      <w:proofErr w:type="spellEnd"/>
      <w:r w:rsidR="003C44A1">
        <w:rPr>
          <w:sz w:val="28"/>
          <w:szCs w:val="28"/>
        </w:rPr>
        <w:t xml:space="preserve"> Самарской области</w:t>
      </w:r>
      <w:r w:rsidR="003C44A1">
        <w:rPr>
          <w:sz w:val="28"/>
          <w:szCs w:val="28"/>
        </w:rPr>
        <w:br/>
        <w:t xml:space="preserve">воспитатели </w:t>
      </w:r>
      <w:r w:rsidR="003C44A1">
        <w:rPr>
          <w:sz w:val="28"/>
          <w:szCs w:val="28"/>
        </w:rPr>
        <w:br/>
        <w:t>Мусина М.М.</w:t>
      </w:r>
      <w:r w:rsidR="003C44A1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М.С.</w:t>
      </w:r>
    </w:p>
    <w:p w:rsidR="00616C2B" w:rsidRDefault="00616C2B" w:rsidP="00616C2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616C2B" w:rsidRPr="00616C2B" w:rsidRDefault="00616C2B" w:rsidP="00616C2B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616C2B">
        <w:rPr>
          <w:rStyle w:val="c0"/>
          <w:b/>
          <w:bCs/>
          <w:color w:val="000000"/>
          <w:sz w:val="36"/>
          <w:szCs w:val="36"/>
        </w:rPr>
        <w:t>Консультация для родителей:</w:t>
      </w:r>
    </w:p>
    <w:p w:rsidR="00616C2B" w:rsidRDefault="00616C2B" w:rsidP="00616C2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 w:rsidRPr="00616C2B">
        <w:rPr>
          <w:rStyle w:val="c0"/>
          <w:b/>
          <w:bCs/>
          <w:color w:val="000000"/>
          <w:sz w:val="36"/>
          <w:szCs w:val="36"/>
        </w:rPr>
        <w:t>«КАКИЕ ИГРУШКИ НУЖНЫ ДЕТЯМ?»</w:t>
      </w:r>
    </w:p>
    <w:p w:rsidR="00616C2B" w:rsidRDefault="00616C2B" w:rsidP="00616C2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616C2B" w:rsidRPr="00616C2B" w:rsidRDefault="00616C2B" w:rsidP="00616C2B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2"/>
          <w:color w:val="003965"/>
          <w:sz w:val="28"/>
          <w:szCs w:val="28"/>
        </w:rPr>
        <w:t>    </w:t>
      </w:r>
      <w:r w:rsidRPr="00616C2B">
        <w:rPr>
          <w:rStyle w:val="c1"/>
          <w:color w:val="000000"/>
          <w:sz w:val="28"/>
          <w:szCs w:val="28"/>
        </w:rPr>
        <w:t>Нормальное развитие ребенка, становление его внутреннего мира немыслимо без игры, а, следовательно – без игрушки.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1"/>
          <w:color w:val="000000"/>
          <w:sz w:val="28"/>
          <w:szCs w:val="28"/>
        </w:rPr>
        <w:t>    Во все времена взрослые выбирают и покупают детям игрушки. На первый взгляд, нынешнее изобилие снимает все проблемы с приобретением забавных обновок для ребят, но на самом деле проблема выбора теперь стала гораздо труднее.</w:t>
      </w:r>
    </w:p>
    <w:p w:rsidR="00616C2B" w:rsidRPr="00616C2B" w:rsidRDefault="00616C2B" w:rsidP="00616C2B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0"/>
          <w:b/>
          <w:bCs/>
          <w:i/>
          <w:iCs/>
          <w:color w:val="000000"/>
          <w:sz w:val="28"/>
          <w:szCs w:val="28"/>
        </w:rPr>
        <w:t>Что же такое игрушка?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"/>
          <w:color w:val="000000"/>
          <w:sz w:val="28"/>
          <w:szCs w:val="28"/>
        </w:rPr>
        <w:t>    Игрушка – это специальный предмет, предназначенный исключительно для игры, это условное отражение реальных событий и предметов, с которыми действуют дети. Игрушка является материальной основой для игры ребенка дошкольного возраста, и, поэтому положительно влияет на становление его личности.</w:t>
      </w:r>
    </w:p>
    <w:p w:rsidR="00616C2B" w:rsidRPr="00616C2B" w:rsidRDefault="00616C2B" w:rsidP="00616C2B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0"/>
          <w:b/>
          <w:bCs/>
          <w:i/>
          <w:iCs/>
          <w:color w:val="000000"/>
          <w:sz w:val="28"/>
          <w:szCs w:val="28"/>
        </w:rPr>
        <w:t>Как обычно выбирают игрушки?</w:t>
      </w:r>
    </w:p>
    <w:p w:rsidR="00616C2B" w:rsidRDefault="00616C2B" w:rsidP="00616C2B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616C2B">
        <w:rPr>
          <w:rStyle w:val="c2"/>
          <w:color w:val="000000"/>
          <w:sz w:val="28"/>
          <w:szCs w:val="28"/>
        </w:rPr>
        <w:t>Это достаточно стихийный процесс. Либо ребенку что-то приглянулось в магазине, и взрослые решили угодить, либо они выбирают очередной подарок для малыша по своему усмотрению, ориентируясь на цену, новизну, яркость.</w:t>
      </w:r>
      <w:r w:rsidRPr="00616C2B">
        <w:rPr>
          <w:rStyle w:val="c19"/>
          <w:color w:val="000000"/>
          <w:sz w:val="28"/>
          <w:szCs w:val="28"/>
        </w:rPr>
        <w:t> </w:t>
      </w:r>
      <w:r w:rsidRPr="00616C2B">
        <w:rPr>
          <w:rStyle w:val="c2"/>
          <w:color w:val="000000"/>
          <w:sz w:val="28"/>
          <w:szCs w:val="28"/>
        </w:rPr>
        <w:t>Если покупать или дарить ребенку много игрушек, то его ничего не будет радовать. Он с легкостью сломает и выбросит игрушку, зная, что ему купят новую. Если все имеющиеся игрушки однородны – это приведет к однообразию сюжета игры. Рассортируйте игрушки, однотипные временно уберите, через некоторое время обыграйте их с ребенком. Например, создайте ситуацию возращения куклы из длительного путешествия.</w:t>
      </w:r>
      <w:r w:rsidRPr="00616C2B">
        <w:rPr>
          <w:rStyle w:val="c19"/>
          <w:color w:val="000000"/>
          <w:sz w:val="28"/>
          <w:szCs w:val="28"/>
        </w:rPr>
        <w:t> </w:t>
      </w:r>
      <w:r w:rsidRPr="00616C2B">
        <w:rPr>
          <w:rStyle w:val="c1"/>
          <w:color w:val="000000"/>
          <w:sz w:val="28"/>
          <w:szCs w:val="28"/>
        </w:rPr>
        <w:t>Если в семье двое – трое детей, то у них должны быть как общие, так и индивидуальные игрушки. Приучайте ребенка убирать за собой, это поможет воспитывать дисциплинированность и ответственность в дальнейшем.</w:t>
      </w:r>
    </w:p>
    <w:p w:rsidR="00616C2B" w:rsidRPr="00616C2B" w:rsidRDefault="00616C2B" w:rsidP="00616C2B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16C2B" w:rsidRPr="00616C2B" w:rsidRDefault="00616C2B" w:rsidP="00616C2B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0"/>
          <w:b/>
          <w:bCs/>
          <w:i/>
          <w:iCs/>
          <w:color w:val="000000"/>
          <w:sz w:val="28"/>
          <w:szCs w:val="28"/>
        </w:rPr>
        <w:t>Иногда дети очень просят и даже требуют приобрести новую игрушку.</w:t>
      </w:r>
      <w:r w:rsidRPr="00616C2B">
        <w:rPr>
          <w:rStyle w:val="c1"/>
          <w:color w:val="000000"/>
          <w:sz w:val="28"/>
          <w:szCs w:val="28"/>
        </w:rPr>
        <w:t> </w:t>
      </w:r>
    </w:p>
    <w:p w:rsidR="00616C2B" w:rsidRPr="00616C2B" w:rsidRDefault="00616C2B" w:rsidP="00616C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8"/>
          <w:color w:val="003965"/>
          <w:sz w:val="28"/>
          <w:szCs w:val="28"/>
        </w:rPr>
        <w:t>    </w:t>
      </w:r>
      <w:r w:rsidRPr="00616C2B">
        <w:rPr>
          <w:rStyle w:val="c2"/>
          <w:color w:val="000000"/>
          <w:sz w:val="28"/>
          <w:szCs w:val="28"/>
        </w:rPr>
        <w:t xml:space="preserve">Психологи не рекомендуют использовать слово «никогда», </w:t>
      </w:r>
      <w:proofErr w:type="gramStart"/>
      <w:r w:rsidRPr="00616C2B">
        <w:rPr>
          <w:rStyle w:val="c2"/>
          <w:color w:val="000000"/>
          <w:sz w:val="28"/>
          <w:szCs w:val="28"/>
        </w:rPr>
        <w:t>например</w:t>
      </w:r>
      <w:proofErr w:type="gramEnd"/>
      <w:r w:rsidRPr="00616C2B">
        <w:rPr>
          <w:rStyle w:val="c2"/>
          <w:color w:val="000000"/>
          <w:sz w:val="28"/>
          <w:szCs w:val="28"/>
        </w:rPr>
        <w:t xml:space="preserve">: «Никогда у тебя не будет этой игрушки, никогда я тебе ее не куплю». Надо </w:t>
      </w:r>
      <w:r w:rsidRPr="00616C2B">
        <w:rPr>
          <w:rStyle w:val="c2"/>
          <w:color w:val="000000"/>
          <w:sz w:val="28"/>
          <w:szCs w:val="28"/>
        </w:rPr>
        <w:lastRenderedPageBreak/>
        <w:t>разобраться в данной ситуации. Например, игрушка хорошая, и у вас сейчас нет денег на ее покупку, значит, можно пообещать ребенку, что ее подарит Дед Мороз. Внимание маленького ребенка попытайтесь переключить. </w:t>
      </w:r>
      <w:r w:rsidRPr="00616C2B">
        <w:rPr>
          <w:color w:val="000000"/>
          <w:sz w:val="28"/>
          <w:szCs w:val="28"/>
        </w:rPr>
        <w:br/>
      </w:r>
      <w:r w:rsidRPr="00616C2B">
        <w:rPr>
          <w:color w:val="003965"/>
          <w:sz w:val="28"/>
          <w:szCs w:val="28"/>
        </w:rPr>
        <w:br/>
      </w:r>
      <w:r w:rsidRPr="00616C2B">
        <w:rPr>
          <w:rStyle w:val="c2"/>
          <w:color w:val="000000"/>
          <w:sz w:val="28"/>
          <w:szCs w:val="28"/>
        </w:rPr>
        <w:t>    Правильно подобранная игрушка способствует умственному развитию ребенка: разносторонние игрушки способствуют расширению представлений детей об окружающем мире, происходит расширение и обогащение словарного запаса детей, происходит сенсорное развитие, а также развитие мыслительных процессов. Так же игрушка способствует формированию основ морального поведения: она способствует возникновению совместной игры со сверстниками и установлению положительных взаимоотношений. Игрушка вызывает эстетические чувства у детей, побуждает их к активной деятельности, тем самым удовлетворяя потребности детей в подвижности. Благодаря игрушке у детей формируются элементарные трудовые навыки: дети моют, ремонтируют игрушки, а некоторые из них представляют орудия труда</w:t>
      </w:r>
      <w:r w:rsidRPr="00616C2B">
        <w:rPr>
          <w:rStyle w:val="c8"/>
          <w:color w:val="003965"/>
          <w:sz w:val="28"/>
          <w:szCs w:val="28"/>
        </w:rPr>
        <w:t>. </w:t>
      </w:r>
      <w:r w:rsidRPr="00616C2B">
        <w:rPr>
          <w:color w:val="003965"/>
          <w:sz w:val="28"/>
          <w:szCs w:val="28"/>
        </w:rPr>
        <w:br/>
      </w:r>
      <w:r w:rsidRPr="00616C2B">
        <w:rPr>
          <w:color w:val="003965"/>
          <w:sz w:val="28"/>
          <w:szCs w:val="28"/>
        </w:rPr>
        <w:br/>
      </w:r>
      <w:r w:rsidRPr="00616C2B">
        <w:rPr>
          <w:rStyle w:val="c2"/>
          <w:color w:val="000000"/>
          <w:sz w:val="28"/>
          <w:szCs w:val="28"/>
        </w:rPr>
        <w:t>    </w:t>
      </w:r>
      <w:r w:rsidRPr="00616C2B">
        <w:rPr>
          <w:rStyle w:val="c10"/>
          <w:b/>
          <w:bCs/>
          <w:i/>
          <w:iCs/>
          <w:color w:val="000000"/>
          <w:sz w:val="28"/>
          <w:szCs w:val="28"/>
        </w:rPr>
        <w:t>Так как же правильно выбрать игрушку для своего ребенка?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8"/>
          <w:color w:val="003965"/>
          <w:sz w:val="28"/>
          <w:szCs w:val="28"/>
        </w:rPr>
        <w:t>    </w:t>
      </w:r>
      <w:r w:rsidRPr="00616C2B">
        <w:rPr>
          <w:rStyle w:val="c1"/>
          <w:color w:val="000000"/>
          <w:sz w:val="28"/>
          <w:szCs w:val="28"/>
        </w:rPr>
        <w:t>Игрушка должна быть динамичной, давать детям возможность производить разнообразные действия, быть хорошо оформленной.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1"/>
          <w:color w:val="000000"/>
          <w:sz w:val="28"/>
          <w:szCs w:val="28"/>
        </w:rPr>
        <w:t>    Гигиенические требования к игрушкам предусматривают безопасность пользования ими, они должны подвергаться гигиенической обработке (мытье, протирание дезинфицирующими растворами, проглаживание).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1"/>
          <w:color w:val="000000"/>
          <w:sz w:val="28"/>
          <w:szCs w:val="28"/>
        </w:rPr>
        <w:t>    Выбирая игрушку, необходимо понимать, какую цель вы ставите перед этой игрушкой, необходимо учитывать интересы и возраст детей.</w:t>
      </w:r>
    </w:p>
    <w:p w:rsidR="00616C2B" w:rsidRDefault="00616C2B" w:rsidP="00616C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616C2B">
        <w:rPr>
          <w:rStyle w:val="c2"/>
          <w:color w:val="000000"/>
          <w:sz w:val="28"/>
          <w:szCs w:val="28"/>
        </w:rPr>
        <w:t>           </w:t>
      </w:r>
    </w:p>
    <w:p w:rsidR="00616C2B" w:rsidRPr="00616C2B" w:rsidRDefault="00616C2B" w:rsidP="00616C2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2"/>
          <w:color w:val="000000"/>
          <w:sz w:val="28"/>
          <w:szCs w:val="28"/>
        </w:rPr>
        <w:t> </w:t>
      </w:r>
      <w:r w:rsidRPr="00616C2B">
        <w:rPr>
          <w:rStyle w:val="c10"/>
          <w:b/>
          <w:bCs/>
          <w:i/>
          <w:iCs/>
          <w:color w:val="000000"/>
          <w:sz w:val="28"/>
          <w:szCs w:val="28"/>
        </w:rPr>
        <w:t>Существуют разные виды игрушек для детей дошкольного возраста.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2"/>
          <w:color w:val="000000"/>
          <w:sz w:val="28"/>
          <w:szCs w:val="28"/>
        </w:rPr>
        <w:t>    </w:t>
      </w:r>
      <w:r w:rsidRPr="00616C2B">
        <w:rPr>
          <w:rStyle w:val="c2"/>
          <w:color w:val="000000"/>
          <w:sz w:val="28"/>
          <w:szCs w:val="28"/>
          <w:u w:val="single"/>
        </w:rPr>
        <w:t>Это сюжетные, или образные игрушки</w:t>
      </w:r>
      <w:r w:rsidRPr="00616C2B">
        <w:rPr>
          <w:rStyle w:val="c1"/>
          <w:color w:val="000000"/>
          <w:sz w:val="28"/>
          <w:szCs w:val="28"/>
        </w:rPr>
        <w:t> – куклы, фигурки животных, мебель, посуда, предметы домашнего обихода. Центральное место отводится кукле. С ней связаны разнообразные переживания детей. Вовремя игры они как бы одушевляют куклу, разговаривают с ней, доверяют свои тайны и радости, заботятся о ней.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8"/>
          <w:color w:val="003965"/>
          <w:sz w:val="28"/>
          <w:szCs w:val="28"/>
        </w:rPr>
        <w:t>    </w:t>
      </w:r>
      <w:r w:rsidRPr="00616C2B">
        <w:rPr>
          <w:rStyle w:val="c2"/>
          <w:color w:val="000000"/>
          <w:sz w:val="28"/>
          <w:szCs w:val="28"/>
        </w:rPr>
        <w:t>Следующий вид игрушек – </w:t>
      </w:r>
      <w:r w:rsidRPr="00616C2B">
        <w:rPr>
          <w:rStyle w:val="c2"/>
          <w:color w:val="000000"/>
          <w:sz w:val="28"/>
          <w:szCs w:val="28"/>
          <w:u w:val="single"/>
        </w:rPr>
        <w:t>технические игрушки</w:t>
      </w:r>
      <w:r w:rsidRPr="00616C2B">
        <w:rPr>
          <w:rStyle w:val="c2"/>
          <w:color w:val="000000"/>
          <w:sz w:val="28"/>
          <w:szCs w:val="28"/>
        </w:rPr>
        <w:t>. К ним относятся образы современной техники: транспорт, строительная техника, конструкторы. Особой популярностью у детей пользуются разнообразные конструкторы «ЛЕГО», развивающие мелкую моторику, мышление, творчество.</w:t>
      </w:r>
      <w:r w:rsidRPr="00616C2B">
        <w:rPr>
          <w:rStyle w:val="c19"/>
          <w:color w:val="000000"/>
          <w:sz w:val="28"/>
          <w:szCs w:val="28"/>
        </w:rPr>
        <w:t> </w:t>
      </w:r>
      <w:r w:rsidRPr="00616C2B">
        <w:rPr>
          <w:color w:val="003965"/>
          <w:sz w:val="28"/>
          <w:szCs w:val="28"/>
        </w:rPr>
        <w:br/>
      </w:r>
      <w:r w:rsidRPr="00616C2B">
        <w:rPr>
          <w:rStyle w:val="c8"/>
          <w:color w:val="003965"/>
          <w:sz w:val="28"/>
          <w:szCs w:val="28"/>
        </w:rPr>
        <w:t>    </w:t>
      </w:r>
      <w:r w:rsidRPr="00616C2B">
        <w:rPr>
          <w:rStyle w:val="c2"/>
          <w:color w:val="000000"/>
          <w:sz w:val="28"/>
          <w:szCs w:val="28"/>
        </w:rPr>
        <w:t>Кроме этого, есть </w:t>
      </w:r>
      <w:r w:rsidRPr="00616C2B">
        <w:rPr>
          <w:rStyle w:val="c2"/>
          <w:color w:val="000000"/>
          <w:sz w:val="28"/>
          <w:szCs w:val="28"/>
          <w:u w:val="single"/>
        </w:rPr>
        <w:t>игрушки – забавы</w:t>
      </w:r>
      <w:r w:rsidRPr="00616C2B">
        <w:rPr>
          <w:rStyle w:val="c2"/>
          <w:color w:val="000000"/>
          <w:sz w:val="28"/>
          <w:szCs w:val="28"/>
        </w:rPr>
        <w:t xml:space="preserve"> – смешные фигурки зверей, животных, человечков, </w:t>
      </w:r>
      <w:proofErr w:type="gramStart"/>
      <w:r w:rsidRPr="00616C2B">
        <w:rPr>
          <w:rStyle w:val="c2"/>
          <w:color w:val="000000"/>
          <w:sz w:val="28"/>
          <w:szCs w:val="28"/>
        </w:rPr>
        <w:t>например</w:t>
      </w:r>
      <w:proofErr w:type="gramEnd"/>
      <w:r w:rsidRPr="00616C2B">
        <w:rPr>
          <w:rStyle w:val="c2"/>
          <w:color w:val="000000"/>
          <w:sz w:val="28"/>
          <w:szCs w:val="28"/>
        </w:rPr>
        <w:t xml:space="preserve"> зайчик, играющий на барабане. В основе их лежит движение, сюрприз, неожиданность. Их назначение – позабавить детей, вызвать смех, сопереживание, радость, воспитать чувство юмора. Такие игрушки предназначены для детей от одного года до трех-четырех лет.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8"/>
          <w:color w:val="003965"/>
          <w:sz w:val="28"/>
          <w:szCs w:val="28"/>
        </w:rPr>
        <w:t>    </w:t>
      </w:r>
      <w:r w:rsidRPr="00616C2B">
        <w:rPr>
          <w:rStyle w:val="c2"/>
          <w:color w:val="000000"/>
          <w:sz w:val="28"/>
          <w:szCs w:val="28"/>
          <w:u w:val="single"/>
        </w:rPr>
        <w:t>Маскарадно-елочные игрушки </w:t>
      </w:r>
      <w:r w:rsidRPr="00616C2B">
        <w:rPr>
          <w:rStyle w:val="c2"/>
          <w:color w:val="000000"/>
          <w:sz w:val="28"/>
          <w:szCs w:val="28"/>
        </w:rPr>
        <w:t>связаны с празднованием Нового года. Дети с ранних лет понимают, что эти игрушки – дар елки, и делают ее красивой, нарядной. Елочные игрушки вызывают у них радость, восторг, и вместе с тем способствуют осторожному обращению с хрупкими вещами.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8"/>
          <w:color w:val="003965"/>
          <w:sz w:val="28"/>
          <w:szCs w:val="28"/>
        </w:rPr>
        <w:lastRenderedPageBreak/>
        <w:t>   </w:t>
      </w:r>
      <w:r w:rsidRPr="00616C2B">
        <w:rPr>
          <w:rStyle w:val="c8"/>
          <w:color w:val="003965"/>
          <w:sz w:val="28"/>
          <w:szCs w:val="28"/>
          <w:u w:val="single"/>
        </w:rPr>
        <w:t> </w:t>
      </w:r>
      <w:r w:rsidRPr="00616C2B">
        <w:rPr>
          <w:rStyle w:val="c2"/>
          <w:color w:val="000000"/>
          <w:sz w:val="28"/>
          <w:szCs w:val="28"/>
          <w:u w:val="single"/>
        </w:rPr>
        <w:t>Музыкальные игрушки </w:t>
      </w:r>
      <w:r w:rsidRPr="00616C2B">
        <w:rPr>
          <w:rStyle w:val="c2"/>
          <w:color w:val="000000"/>
          <w:sz w:val="28"/>
          <w:szCs w:val="28"/>
        </w:rPr>
        <w:t>являются подобием реальных музыкальных инструментов. Используются для игр детей всех возрастов.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8"/>
          <w:color w:val="003965"/>
          <w:sz w:val="28"/>
          <w:szCs w:val="28"/>
        </w:rPr>
        <w:t>    </w:t>
      </w:r>
      <w:r w:rsidRPr="00616C2B">
        <w:rPr>
          <w:rStyle w:val="c2"/>
          <w:color w:val="000000"/>
          <w:sz w:val="28"/>
          <w:szCs w:val="28"/>
          <w:u w:val="single"/>
        </w:rPr>
        <w:t xml:space="preserve">Театральные </w:t>
      </w:r>
      <w:proofErr w:type="gramStart"/>
      <w:r w:rsidRPr="00616C2B">
        <w:rPr>
          <w:rStyle w:val="c2"/>
          <w:color w:val="000000"/>
          <w:sz w:val="28"/>
          <w:szCs w:val="28"/>
          <w:u w:val="single"/>
        </w:rPr>
        <w:t>игрушки</w:t>
      </w:r>
      <w:r w:rsidRPr="00616C2B">
        <w:rPr>
          <w:rStyle w:val="c2"/>
          <w:color w:val="000000"/>
          <w:sz w:val="28"/>
          <w:szCs w:val="28"/>
        </w:rPr>
        <w:t>  служат</w:t>
      </w:r>
      <w:proofErr w:type="gramEnd"/>
      <w:r w:rsidRPr="00616C2B">
        <w:rPr>
          <w:rStyle w:val="c2"/>
          <w:color w:val="000000"/>
          <w:sz w:val="28"/>
          <w:szCs w:val="28"/>
        </w:rPr>
        <w:t xml:space="preserve"> целям эстетического воспитания, развития речи, воображения. К ним относятся, например, Петрушка, куклы бибабо (игрушка – перчатка, которую надевают на руку так, чтобы один палец держал ее головку, а два других – руки). Театральные игрушки требуют от детей определенных умений, поэтому актуальны для детей от трех до семи лет.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19"/>
          <w:color w:val="000000"/>
          <w:sz w:val="28"/>
          <w:szCs w:val="28"/>
          <w:u w:val="single"/>
        </w:rPr>
        <w:t>    </w:t>
      </w:r>
      <w:proofErr w:type="gramStart"/>
      <w:r w:rsidRPr="00616C2B">
        <w:rPr>
          <w:rStyle w:val="c19"/>
          <w:color w:val="000000"/>
          <w:sz w:val="28"/>
          <w:szCs w:val="28"/>
          <w:u w:val="single"/>
        </w:rPr>
        <w:t>И</w:t>
      </w:r>
      <w:r w:rsidRPr="00616C2B">
        <w:rPr>
          <w:rStyle w:val="c2"/>
          <w:color w:val="000000"/>
          <w:sz w:val="28"/>
          <w:szCs w:val="28"/>
          <w:u w:val="single"/>
        </w:rPr>
        <w:t>грушки,  с</w:t>
      </w:r>
      <w:r w:rsidRPr="00616C2B">
        <w:rPr>
          <w:rStyle w:val="c1"/>
          <w:color w:val="000000"/>
          <w:sz w:val="28"/>
          <w:szCs w:val="28"/>
        </w:rPr>
        <w:t>пособствующие</w:t>
      </w:r>
      <w:proofErr w:type="gramEnd"/>
      <w:r w:rsidRPr="00616C2B">
        <w:rPr>
          <w:rStyle w:val="c1"/>
          <w:color w:val="000000"/>
          <w:sz w:val="28"/>
          <w:szCs w:val="28"/>
        </w:rPr>
        <w:t xml:space="preserve"> развитию мелкой моторики пальцев (мозаика).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2"/>
          <w:color w:val="000000"/>
          <w:sz w:val="28"/>
          <w:szCs w:val="28"/>
          <w:u w:val="single"/>
        </w:rPr>
        <w:t>Дидактическая игрушка</w:t>
      </w:r>
      <w:r w:rsidRPr="00616C2B">
        <w:rPr>
          <w:rStyle w:val="c2"/>
          <w:color w:val="000000"/>
          <w:sz w:val="28"/>
          <w:szCs w:val="28"/>
        </w:rPr>
        <w:t> способствует решению различных обучающих задач. К ним относятся народные игрушки, игрушки для конструирования, настольно-печатные игры. Эти игрушки предлагаются детям от трех до семи лет.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2"/>
          <w:color w:val="000000"/>
          <w:sz w:val="28"/>
          <w:szCs w:val="28"/>
          <w:u w:val="single"/>
        </w:rPr>
        <w:t>Игрушки-самоделки</w:t>
      </w:r>
      <w:r w:rsidRPr="00616C2B">
        <w:rPr>
          <w:rStyle w:val="c1"/>
          <w:color w:val="000000"/>
          <w:sz w:val="28"/>
          <w:szCs w:val="28"/>
        </w:rPr>
        <w:t> – выполняются взрослыми совместно с детьми, или самими детьми из различных материалов. Как правило, такие игрушки являются самыми любимыми для детей всех возрастов, ведь они вызывают у ребенка позитивные воспоминания о совместном изготовлении игрушки с мамой. Поэтому, необходимо выделять хотя бы немного времени для столь позитивного взаимодействия со своим малышом, в результате которого формируется доверие и интерес ребенка к сотрудничеству с мамочкой.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9"/>
          <w:color w:val="000000"/>
          <w:sz w:val="28"/>
          <w:szCs w:val="28"/>
        </w:rPr>
        <w:t> </w:t>
      </w:r>
      <w:r w:rsidRPr="00616C2B">
        <w:rPr>
          <w:color w:val="003965"/>
          <w:sz w:val="28"/>
          <w:szCs w:val="28"/>
        </w:rPr>
        <w:br/>
      </w:r>
      <w:r w:rsidRPr="00616C2B">
        <w:rPr>
          <w:rStyle w:val="c8"/>
          <w:color w:val="003965"/>
          <w:sz w:val="28"/>
          <w:szCs w:val="28"/>
        </w:rPr>
        <w:t>    </w:t>
      </w:r>
      <w:r w:rsidRPr="00616C2B">
        <w:rPr>
          <w:rStyle w:val="c2"/>
          <w:color w:val="000000"/>
          <w:sz w:val="28"/>
          <w:szCs w:val="28"/>
        </w:rPr>
        <w:t xml:space="preserve">Многие из вас родители, наверно, замечали, что у вашего ребенка имеются разные игрушки, но он не играет с ними. А это связано с тем, что он просто не умеет во все это играть. Сами по себе игрушки ничего для ребенка не будут значить, если он не знает, как и во что с ними играть. Советуем вам обыграть игрушки вместе с ребенком, подсказывая и показывая действия с ними. Особенно это важно для детей, у которых нет еще достаточного </w:t>
      </w:r>
      <w:proofErr w:type="gramStart"/>
      <w:r w:rsidRPr="00616C2B">
        <w:rPr>
          <w:rStyle w:val="c2"/>
          <w:color w:val="000000"/>
          <w:sz w:val="28"/>
          <w:szCs w:val="28"/>
        </w:rPr>
        <w:t>опыта. </w:t>
      </w:r>
      <w:r w:rsidRPr="00616C2B">
        <w:rPr>
          <w:color w:val="000000"/>
          <w:sz w:val="28"/>
          <w:szCs w:val="28"/>
        </w:rPr>
        <w:br/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2"/>
          <w:color w:val="000000"/>
          <w:sz w:val="28"/>
          <w:szCs w:val="28"/>
        </w:rPr>
        <w:t>  </w:t>
      </w:r>
      <w:proofErr w:type="gramEnd"/>
      <w:r w:rsidRPr="00616C2B">
        <w:rPr>
          <w:rStyle w:val="c2"/>
          <w:color w:val="000000"/>
          <w:sz w:val="28"/>
          <w:szCs w:val="28"/>
        </w:rPr>
        <w:t xml:space="preserve"> 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2"/>
          <w:color w:val="000000"/>
          <w:sz w:val="28"/>
          <w:szCs w:val="28"/>
        </w:rPr>
        <w:t>  </w:t>
      </w:r>
      <w:r w:rsidRPr="00616C2B">
        <w:rPr>
          <w:rStyle w:val="c0"/>
          <w:b/>
          <w:bCs/>
          <w:color w:val="000000"/>
          <w:sz w:val="28"/>
          <w:szCs w:val="28"/>
        </w:rPr>
        <w:t>Рекомендации родителям: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20"/>
          <w:color w:val="000000"/>
          <w:sz w:val="28"/>
          <w:szCs w:val="28"/>
        </w:rPr>
        <w:t> 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1"/>
          <w:color w:val="000000"/>
          <w:sz w:val="28"/>
          <w:szCs w:val="28"/>
        </w:rPr>
        <w:t>            Создайте ребенку спокойное, удобное место для игры. Хорошо, если у него есть своя комната, столик и стульчик для игр.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"/>
          <w:color w:val="000000"/>
          <w:sz w:val="28"/>
          <w:szCs w:val="28"/>
        </w:rPr>
        <w:t>Позаботьтесь о постоянном игровом уголке, где можно бы расположить кукольную мебель и игрушки. Важно, чтобы ребенок имел возможность сохранить начатую и прерванную игру. Если он знает, что его машина или постройка останется неприкосновенной то без слов пойдет обедать.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"/>
          <w:color w:val="000000"/>
          <w:sz w:val="28"/>
          <w:szCs w:val="28"/>
        </w:rPr>
        <w:t>Просматривайте время от времени с ребенком его уголок, приучайте его вытирать пыль, вместе чистите, мойте игрушки, отбирайте поврежденные, «лечите» их в больнице.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"/>
          <w:color w:val="000000"/>
          <w:sz w:val="28"/>
          <w:szCs w:val="28"/>
        </w:rPr>
        <w:t>Общение с родителями и их серьезное отношение к игре и к игрушкам необходимо ребенку. Он будет чувствовать причастность родителей к своим проблемам, испытывать эмоциональный комфорт, положительные эмоции.</w:t>
      </w:r>
    </w:p>
    <w:p w:rsidR="00F41B9C" w:rsidRDefault="00F41B9C"/>
    <w:sectPr w:rsidR="00F4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2"/>
    <w:rsid w:val="003B25F2"/>
    <w:rsid w:val="003C44A1"/>
    <w:rsid w:val="00616C2B"/>
    <w:rsid w:val="00F4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1352F-3E2C-4553-ADDE-211E52A4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C2B"/>
  </w:style>
  <w:style w:type="character" w:customStyle="1" w:styleId="c12">
    <w:name w:val="c12"/>
    <w:basedOn w:val="a0"/>
    <w:rsid w:val="00616C2B"/>
  </w:style>
  <w:style w:type="paragraph" w:customStyle="1" w:styleId="c6">
    <w:name w:val="c6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6C2B"/>
  </w:style>
  <w:style w:type="paragraph" w:customStyle="1" w:styleId="c4">
    <w:name w:val="c4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16C2B"/>
  </w:style>
  <w:style w:type="paragraph" w:customStyle="1" w:styleId="c7">
    <w:name w:val="c7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6C2B"/>
  </w:style>
  <w:style w:type="character" w:customStyle="1" w:styleId="c19">
    <w:name w:val="c19"/>
    <w:basedOn w:val="a0"/>
    <w:rsid w:val="00616C2B"/>
  </w:style>
  <w:style w:type="paragraph" w:customStyle="1" w:styleId="c18">
    <w:name w:val="c18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6C2B"/>
  </w:style>
  <w:style w:type="paragraph" w:customStyle="1" w:styleId="c11">
    <w:name w:val="c11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16C2B"/>
  </w:style>
  <w:style w:type="paragraph" w:customStyle="1" w:styleId="c3">
    <w:name w:val="c3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1069</Words>
  <Characters>6094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Жарков</dc:creator>
  <cp:keywords/>
  <dc:description/>
  <cp:lastModifiedBy>Учетная запись Майкрософт</cp:lastModifiedBy>
  <cp:revision>4</cp:revision>
  <dcterms:created xsi:type="dcterms:W3CDTF">2023-01-28T18:07:00Z</dcterms:created>
  <dcterms:modified xsi:type="dcterms:W3CDTF">2023-09-03T16:21:00Z</dcterms:modified>
</cp:coreProperties>
</file>