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51" w:rsidRPr="00D157DC" w:rsidRDefault="00386151" w:rsidP="00386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7DC">
        <w:rPr>
          <w:rFonts w:ascii="Times New Roman" w:eastAsia="Calibri" w:hAnsi="Times New Roman" w:cs="Times New Roman"/>
          <w:b/>
          <w:sz w:val="28"/>
          <w:szCs w:val="28"/>
        </w:rPr>
        <w:t>«Обучение дошкольников элементам грамоты»</w:t>
      </w:r>
    </w:p>
    <w:p w:rsidR="00386151" w:rsidRPr="00D157DC" w:rsidRDefault="00386151" w:rsidP="00386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151" w:rsidRPr="00D157DC" w:rsidRDefault="00386151" w:rsidP="003861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386151" w:rsidRPr="00D157DC" w:rsidRDefault="00386151" w:rsidP="003861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386151" w:rsidRPr="00D157DC" w:rsidRDefault="00386151" w:rsidP="003861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386151" w:rsidRPr="00D157DC" w:rsidRDefault="00386151" w:rsidP="00386151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во-первых, нужно развить зрительное и слуховое внимание, устную речь, память, мышление, мелкую моторику;</w:t>
      </w:r>
    </w:p>
    <w:p w:rsidR="00386151" w:rsidRPr="00D157DC" w:rsidRDefault="00386151" w:rsidP="00386151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во-вторых, обучение должно проводиться в игровой форме, так как основной вид деятельности дошкольников – это игра;</w:t>
      </w:r>
    </w:p>
    <w:p w:rsidR="00386151" w:rsidRPr="00D157DC" w:rsidRDefault="00386151" w:rsidP="00386151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в-третьих, при чтении нельзя закреплять у ребенка неправильное произношение звуков. Если у ребенка нарушено правильное произношение звуков, и он начинает изучать буквы, это приводит к возникновению нарушений письма и чтения.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Чтобы научиться читать, ребенок должен понять, что речь состоит из слов, а также усвоить звукослоговое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86151" w:rsidRPr="00D157DC" w:rsidRDefault="00386151" w:rsidP="00386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 и приемы подготовки ребенка к обучению грамоте</w:t>
      </w:r>
    </w:p>
    <w:p w:rsidR="00386151" w:rsidRPr="00D157DC" w:rsidRDefault="00386151" w:rsidP="0038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386151" w:rsidRPr="00D157DC" w:rsidRDefault="00386151" w:rsidP="00386151">
      <w:pPr>
        <w:numPr>
          <w:ilvl w:val="0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386151" w:rsidRPr="00D157DC" w:rsidRDefault="00386151" w:rsidP="00386151">
      <w:pPr>
        <w:numPr>
          <w:ilvl w:val="0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какие фигуры можно сложить из геометрических фигур разных по размеру, вырезанных из цветного картона.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386151" w:rsidRPr="00D157DC" w:rsidRDefault="00386151" w:rsidP="003861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Можно использовать кубики с сюжетными картинками, пазлы, конструкторы, мозайки. Они развивают пространственные представления, мелкую моторику пальцев рук.</w:t>
      </w:r>
    </w:p>
    <w:p w:rsidR="00386151" w:rsidRPr="00D157DC" w:rsidRDefault="00386151" w:rsidP="003861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D157DC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386151" w:rsidRPr="00D157DC" w:rsidRDefault="00386151" w:rsidP="00386151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в различении неречевых звуков, п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редложите отгадать звук погремушки и бубна, барабана и молоточка.</w:t>
      </w:r>
    </w:p>
    <w:p w:rsidR="00386151" w:rsidRPr="00D157DC" w:rsidRDefault="00386151" w:rsidP="00386151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йте в различении речевых звуков, п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окажите картинки и объясните, что девочка укачивает куклу: «А-а». Волк воет: «У-у». У мальчика болит зуб: «О-о». Ослик поет: «И-и». Спойте песенку, прикрыв рот листом бумаги, а ребенок пусть покажет соответствующую картинку.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86151" w:rsidRPr="00D157DC" w:rsidRDefault="00386151" w:rsidP="0038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86151" w:rsidRPr="00D157DC" w:rsidRDefault="00386151" w:rsidP="00386151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какую сказку читали в детском саду;</w:t>
      </w:r>
    </w:p>
    <w:p w:rsidR="00386151" w:rsidRPr="00D157DC" w:rsidRDefault="00386151" w:rsidP="00386151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составлять предложения по картинкам: «Девочка поливает цветы», «Девочка моет руки».</w:t>
      </w:r>
    </w:p>
    <w:p w:rsidR="00386151" w:rsidRPr="00D157DC" w:rsidRDefault="00386151" w:rsidP="003861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86151" w:rsidRPr="00D157DC" w:rsidRDefault="00386151" w:rsidP="00386151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86151" w:rsidRPr="00D157DC" w:rsidRDefault="00386151" w:rsidP="00386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86151" w:rsidRPr="00D157DC" w:rsidRDefault="00386151" w:rsidP="00386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86151" w:rsidRPr="00D157DC" w:rsidRDefault="00386151" w:rsidP="0038615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86151" w:rsidRPr="00D157DC" w:rsidRDefault="00386151" w:rsidP="0038615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86151" w:rsidRPr="00D157DC" w:rsidRDefault="00386151" w:rsidP="0038615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86151" w:rsidRPr="00D157DC" w:rsidRDefault="00386151" w:rsidP="0038615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86151" w:rsidRPr="00D157DC" w:rsidRDefault="00386151" w:rsidP="0038615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86151" w:rsidRPr="00D157DC" w:rsidRDefault="00386151" w:rsidP="0038615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86151" w:rsidRPr="00D157DC" w:rsidRDefault="00386151" w:rsidP="00386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386151" w:rsidRPr="00D157DC" w:rsidRDefault="00386151" w:rsidP="0038615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386151" w:rsidRPr="00D157DC" w:rsidRDefault="00386151" w:rsidP="0038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386151" w:rsidRPr="00D157DC" w:rsidRDefault="00386151" w:rsidP="00386151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(Уи)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386151" w:rsidRPr="00D157DC" w:rsidRDefault="00386151" w:rsidP="00386151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ои.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386151" w:rsidRPr="00D157DC" w:rsidRDefault="00386151" w:rsidP="003861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386151" w:rsidRPr="00D157DC" w:rsidRDefault="00386151" w:rsidP="00386151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r w:rsidRPr="00D15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-дочка, </w:t>
      </w:r>
      <w:r w:rsidRPr="00D15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-кунь, </w:t>
      </w:r>
      <w:r w:rsidRPr="00D15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-ист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386151" w:rsidRPr="00D157DC" w:rsidRDefault="00386151" w:rsidP="00386151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которые начинаются с этих звуков?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звуки обозначаются красным кружком.</w:t>
      </w:r>
    </w:p>
    <w:p w:rsidR="00386151" w:rsidRPr="00D157DC" w:rsidRDefault="00386151" w:rsidP="003861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выделении последнего и первого согласного звука в слове.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D15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D15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D15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 что воздух встречает преграду. Объясните ребенку, что согласные звуки бывают твердыми и мягкими: [п] и [пь], [к] и [кь].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386151" w:rsidRPr="00D157DC" w:rsidRDefault="00386151" w:rsidP="003861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ап, ок, ит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Используются красные и синие кружки.</w:t>
      </w:r>
    </w:p>
    <w:p w:rsidR="00386151" w:rsidRPr="00D157DC" w:rsidRDefault="00386151" w:rsidP="00386151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D157D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86151" w:rsidRPr="00D157DC" w:rsidRDefault="00386151" w:rsidP="00386151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386151" w:rsidRPr="00D157DC" w:rsidRDefault="00386151" w:rsidP="00386151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86151" w:rsidRPr="00D157DC" w:rsidRDefault="00386151" w:rsidP="003861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386151" w:rsidRPr="00D157DC" w:rsidRDefault="00386151" w:rsidP="0038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57DC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386151" w:rsidRPr="00D157DC" w:rsidRDefault="00386151" w:rsidP="00386151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386151" w:rsidRPr="00D157DC" w:rsidRDefault="00386151" w:rsidP="00386151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386151" w:rsidRPr="00D157DC" w:rsidRDefault="00386151" w:rsidP="00386151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386151" w:rsidRPr="00D157DC" w:rsidRDefault="00386151" w:rsidP="00386151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386151" w:rsidRPr="00D157DC" w:rsidRDefault="00386151" w:rsidP="00386151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57D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386151" w:rsidRPr="00D157DC" w:rsidRDefault="00386151" w:rsidP="003861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7DC">
        <w:rPr>
          <w:rFonts w:ascii="Times New Roman" w:eastAsia="Calibri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386151" w:rsidRPr="00D157DC" w:rsidRDefault="00386151" w:rsidP="00386151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151" w:rsidRPr="00EB2A8E" w:rsidRDefault="00386151" w:rsidP="00386151">
      <w:pPr>
        <w:rPr>
          <w:rFonts w:ascii="Times New Roman" w:hAnsi="Times New Roman" w:cs="Times New Roman"/>
          <w:sz w:val="28"/>
          <w:szCs w:val="28"/>
        </w:rPr>
      </w:pPr>
    </w:p>
    <w:p w:rsidR="00640801" w:rsidRDefault="00640801">
      <w:bookmarkStart w:id="0" w:name="_GoBack"/>
      <w:bookmarkEnd w:id="0"/>
    </w:p>
    <w:sectPr w:rsidR="0064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F1E5B1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2"/>
    <w:rsid w:val="00386151"/>
    <w:rsid w:val="00640801"/>
    <w:rsid w:val="00E2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1FA0-F734-44DA-899C-FAF23BA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МармелаDка</dc:creator>
  <cp:keywords/>
  <dc:description/>
  <cp:lastModifiedBy>МармелаDка</cp:lastModifiedBy>
  <cp:revision>2</cp:revision>
  <dcterms:created xsi:type="dcterms:W3CDTF">2022-04-18T07:58:00Z</dcterms:created>
  <dcterms:modified xsi:type="dcterms:W3CDTF">2022-04-18T07:58:00Z</dcterms:modified>
</cp:coreProperties>
</file>