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3E" w:rsidRPr="00D873A5" w:rsidRDefault="007A123E" w:rsidP="007A123E">
      <w:pPr>
        <w:shd w:val="clear" w:color="auto" w:fill="FFFFFF"/>
        <w:jc w:val="right"/>
        <w:rPr>
          <w:i/>
          <w:color w:val="000000"/>
        </w:rPr>
      </w:pPr>
      <w:r w:rsidRPr="00D873A5">
        <w:rPr>
          <w:i/>
          <w:color w:val="000000"/>
        </w:rPr>
        <w:t>СП ДС «Золотой петушок»</w:t>
      </w:r>
    </w:p>
    <w:p w:rsidR="007A123E" w:rsidRPr="00D873A5" w:rsidRDefault="007A123E" w:rsidP="007A123E">
      <w:pPr>
        <w:shd w:val="clear" w:color="auto" w:fill="FFFFFF"/>
        <w:jc w:val="right"/>
        <w:rPr>
          <w:i/>
          <w:color w:val="000000"/>
        </w:rPr>
      </w:pPr>
      <w:r w:rsidRPr="00D873A5">
        <w:rPr>
          <w:i/>
          <w:color w:val="000000"/>
        </w:rPr>
        <w:t>ГБОУ СОШ № 2 п.г.т. Усть-Кинельский</w:t>
      </w:r>
    </w:p>
    <w:p w:rsidR="007A123E" w:rsidRPr="00D873A5" w:rsidRDefault="007A123E" w:rsidP="007A123E">
      <w:pPr>
        <w:shd w:val="clear" w:color="auto" w:fill="FFFFFF"/>
        <w:jc w:val="right"/>
        <w:rPr>
          <w:i/>
          <w:color w:val="000000"/>
        </w:rPr>
      </w:pPr>
      <w:r w:rsidRPr="00D873A5">
        <w:rPr>
          <w:i/>
          <w:color w:val="000000"/>
        </w:rPr>
        <w:t>г.о. Кинель Самарской области</w:t>
      </w:r>
    </w:p>
    <w:p w:rsidR="007A123E" w:rsidRPr="00D873A5" w:rsidRDefault="007A123E" w:rsidP="007A123E">
      <w:pPr>
        <w:shd w:val="clear" w:color="auto" w:fill="FFFFFF"/>
        <w:jc w:val="right"/>
        <w:rPr>
          <w:i/>
          <w:color w:val="000000"/>
        </w:rPr>
      </w:pPr>
      <w:r w:rsidRPr="00D873A5">
        <w:rPr>
          <w:i/>
          <w:color w:val="000000"/>
        </w:rPr>
        <w:t>воспитатель Иванчина Н.И.</w:t>
      </w:r>
    </w:p>
    <w:p w:rsidR="007A123E" w:rsidRDefault="007A123E" w:rsidP="00855472">
      <w:pPr>
        <w:ind w:firstLine="709"/>
        <w:jc w:val="center"/>
        <w:rPr>
          <w:b/>
          <w:iCs/>
          <w:sz w:val="28"/>
          <w:szCs w:val="28"/>
        </w:rPr>
      </w:pPr>
    </w:p>
    <w:p w:rsidR="00855472" w:rsidRDefault="00855472" w:rsidP="00855472">
      <w:pPr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Конспект организованной образовательной деятельности</w:t>
      </w:r>
    </w:p>
    <w:p w:rsidR="00855472" w:rsidRDefault="00855472" w:rsidP="00855472">
      <w:pPr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 ФЭМП в младшей группе</w:t>
      </w:r>
    </w:p>
    <w:p w:rsidR="00855472" w:rsidRDefault="00855472" w:rsidP="00855472">
      <w:pPr>
        <w:ind w:firstLine="709"/>
        <w:jc w:val="center"/>
        <w:rPr>
          <w:b/>
          <w:iCs/>
          <w:sz w:val="28"/>
          <w:szCs w:val="28"/>
        </w:rPr>
      </w:pPr>
    </w:p>
    <w:p w:rsidR="00855472" w:rsidRPr="007A123E" w:rsidRDefault="00855472" w:rsidP="00855472">
      <w:pPr>
        <w:ind w:firstLine="709"/>
        <w:jc w:val="center"/>
        <w:rPr>
          <w:b/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Тема </w:t>
      </w:r>
      <w:r w:rsidRPr="007A123E">
        <w:rPr>
          <w:b/>
          <w:i/>
          <w:iCs/>
          <w:sz w:val="28"/>
          <w:szCs w:val="28"/>
        </w:rPr>
        <w:t>«Бананы для обезьян»</w:t>
      </w:r>
    </w:p>
    <w:p w:rsidR="00855472" w:rsidRPr="007A123E" w:rsidRDefault="00855472" w:rsidP="00855472">
      <w:pPr>
        <w:ind w:firstLine="709"/>
        <w:jc w:val="both"/>
        <w:rPr>
          <w:b/>
          <w:i/>
          <w:iCs/>
          <w:sz w:val="28"/>
          <w:szCs w:val="28"/>
        </w:rPr>
      </w:pPr>
    </w:p>
    <w:p w:rsidR="00855472" w:rsidRDefault="00855472" w:rsidP="0085547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Интеграция образовательных областей: </w:t>
      </w:r>
    </w:p>
    <w:p w:rsidR="00855472" w:rsidRDefault="00855472" w:rsidP="0085547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«Речевое развитие»</w:t>
      </w:r>
    </w:p>
    <w:p w:rsidR="00855472" w:rsidRDefault="00855472" w:rsidP="0085547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«Познавательное развитие»</w:t>
      </w:r>
    </w:p>
    <w:p w:rsidR="00855472" w:rsidRDefault="00855472" w:rsidP="0085547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«Социально-коммуникативное развитие»</w:t>
      </w:r>
    </w:p>
    <w:p w:rsidR="00855472" w:rsidRDefault="00855472" w:rsidP="00855472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«Физическое развитие»</w:t>
      </w:r>
    </w:p>
    <w:p w:rsidR="00855472" w:rsidRDefault="00855472" w:rsidP="00855472">
      <w:pPr>
        <w:ind w:firstLine="709"/>
        <w:jc w:val="both"/>
        <w:rPr>
          <w:b/>
          <w:sz w:val="28"/>
          <w:szCs w:val="28"/>
        </w:rPr>
      </w:pPr>
    </w:p>
    <w:p w:rsidR="00855472" w:rsidRDefault="00855472" w:rsidP="00855472">
      <w:pPr>
        <w:ind w:firstLine="709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Задачи:</w:t>
      </w:r>
    </w:p>
    <w:p w:rsidR="00855472" w:rsidRDefault="00855472" w:rsidP="00855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формировать умение различать предметы по величине и цвету;</w:t>
      </w:r>
    </w:p>
    <w:p w:rsidR="00855472" w:rsidRDefault="00855472" w:rsidP="00855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развивать предметные действия; (</w:t>
      </w:r>
      <w:r>
        <w:rPr>
          <w:i/>
          <w:iCs/>
          <w:sz w:val="28"/>
          <w:szCs w:val="28"/>
        </w:rPr>
        <w:t>«Познавательное развитие»)</w:t>
      </w:r>
    </w:p>
    <w:p w:rsidR="00855472" w:rsidRDefault="00855472" w:rsidP="008554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совершенствовать умения детей внимательно слушать воспитателя, отвечать на вопросы. (</w:t>
      </w:r>
      <w:r>
        <w:rPr>
          <w:i/>
          <w:iCs/>
          <w:sz w:val="28"/>
          <w:szCs w:val="28"/>
        </w:rPr>
        <w:t>«Речевое развитие»)</w:t>
      </w:r>
    </w:p>
    <w:p w:rsidR="00855472" w:rsidRDefault="00855472" w:rsidP="0085547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 развивать память, восприятие, доброжелательное отношения между детьми;</w:t>
      </w:r>
    </w:p>
    <w:p w:rsidR="00855472" w:rsidRDefault="00855472" w:rsidP="00855472">
      <w:pPr>
        <w:ind w:firstLine="70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– воспитывать у детей умение соблюдать элементарные правила, согласовывать движения с текстовым сопровождением. </w:t>
      </w:r>
      <w:r>
        <w:rPr>
          <w:i/>
          <w:sz w:val="28"/>
          <w:szCs w:val="28"/>
        </w:rPr>
        <w:t>(«Социально-коммуникативное развитие»)</w:t>
      </w:r>
    </w:p>
    <w:p w:rsidR="00855472" w:rsidRDefault="00855472" w:rsidP="00855472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способствовать формированию потребности двигательной активности </w:t>
      </w:r>
      <w:r>
        <w:rPr>
          <w:i/>
          <w:sz w:val="28"/>
          <w:szCs w:val="28"/>
        </w:rPr>
        <w:t>(«Физическое развитие»)</w:t>
      </w:r>
      <w:r>
        <w:rPr>
          <w:color w:val="000000"/>
          <w:sz w:val="28"/>
          <w:szCs w:val="28"/>
        </w:rPr>
        <w:br/>
      </w:r>
    </w:p>
    <w:p w:rsidR="00855472" w:rsidRDefault="00855472" w:rsidP="00855472">
      <w:pPr>
        <w:ind w:firstLine="709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Методы и приемы</w:t>
      </w:r>
      <w:r>
        <w:rPr>
          <w:b/>
          <w:sz w:val="28"/>
          <w:szCs w:val="28"/>
        </w:rPr>
        <w:t xml:space="preserve">: </w:t>
      </w:r>
    </w:p>
    <w:p w:rsidR="00855472" w:rsidRDefault="00855472" w:rsidP="00855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практические: физминутка</w:t>
      </w:r>
      <w:r>
        <w:rPr>
          <w:color w:val="000000"/>
          <w:sz w:val="28"/>
          <w:szCs w:val="28"/>
        </w:rPr>
        <w:t>, дидактическая игра «Угадай цвет»;</w:t>
      </w:r>
    </w:p>
    <w:p w:rsidR="00855472" w:rsidRDefault="00855472" w:rsidP="0085547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 наглядные:</w:t>
      </w:r>
      <w:r>
        <w:rPr>
          <w:color w:val="000000"/>
          <w:sz w:val="28"/>
          <w:szCs w:val="28"/>
        </w:rPr>
        <w:t xml:space="preserve"> рассматривание картин, иллюстраций, игрушек из серии «Животные жарких стран»; </w:t>
      </w:r>
    </w:p>
    <w:p w:rsidR="00855472" w:rsidRDefault="00855472" w:rsidP="0085547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 словесные:</w:t>
      </w:r>
      <w:r>
        <w:rPr>
          <w:color w:val="000000"/>
          <w:sz w:val="28"/>
          <w:szCs w:val="28"/>
        </w:rPr>
        <w:t xml:space="preserve"> отгадывание загадок, чтение художественной литературы, вопросы, беседа, ситуативные разговоры.</w:t>
      </w:r>
    </w:p>
    <w:p w:rsidR="00855472" w:rsidRDefault="00855472" w:rsidP="00855472">
      <w:pPr>
        <w:jc w:val="both"/>
        <w:rPr>
          <w:b/>
          <w:i/>
          <w:iCs/>
          <w:sz w:val="28"/>
          <w:szCs w:val="28"/>
        </w:rPr>
      </w:pPr>
    </w:p>
    <w:p w:rsidR="00855472" w:rsidRDefault="00855472" w:rsidP="00855472">
      <w:pPr>
        <w:ind w:firstLine="708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Материалы:</w:t>
      </w:r>
    </w:p>
    <w:p w:rsidR="00855472" w:rsidRDefault="00855472" w:rsidP="00855472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демонстрационный: обезьяны большая и маленькая на листе А4, большой желтый банан и маленький зеленый банан (из картона).</w:t>
      </w:r>
    </w:p>
    <w:p w:rsidR="00855472" w:rsidRDefault="00855472" w:rsidP="00855472">
      <w:pPr>
        <w:ind w:firstLine="708"/>
        <w:rPr>
          <w:color w:val="000000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7164"/>
      </w:tblGrid>
      <w:tr w:rsidR="00855472" w:rsidTr="00855472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Детская деятельность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Формы и методы организации совместной деятельности</w:t>
            </w:r>
          </w:p>
        </w:tc>
      </w:tr>
      <w:tr w:rsidR="00855472" w:rsidTr="00855472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Двигательная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Физминутка «Обезьянки на полянке»</w:t>
            </w:r>
          </w:p>
        </w:tc>
      </w:tr>
      <w:tr w:rsidR="00855472" w:rsidTr="00855472">
        <w:trPr>
          <w:trHeight w:val="27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Игровая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Дидактическая игра «Угадай цвет».</w:t>
            </w:r>
          </w:p>
        </w:tc>
      </w:tr>
      <w:tr w:rsidR="00855472" w:rsidTr="00855472">
        <w:trPr>
          <w:trHeight w:val="277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Коммуникативная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Отгадывание загадки,</w:t>
            </w:r>
            <w:r>
              <w:rPr>
                <w:color w:val="000000"/>
                <w:lang w:eastAsia="en-US"/>
              </w:rPr>
              <w:t xml:space="preserve"> вопросы.</w:t>
            </w:r>
          </w:p>
        </w:tc>
      </w:tr>
    </w:tbl>
    <w:p w:rsidR="00855472" w:rsidRDefault="00855472" w:rsidP="00855472">
      <w:pPr>
        <w:rPr>
          <w:b/>
          <w:sz w:val="28"/>
          <w:szCs w:val="28"/>
        </w:rPr>
      </w:pPr>
    </w:p>
    <w:p w:rsidR="007A123E" w:rsidRDefault="007A123E" w:rsidP="00855472">
      <w:pPr>
        <w:ind w:firstLine="708"/>
        <w:rPr>
          <w:b/>
        </w:rPr>
      </w:pPr>
    </w:p>
    <w:p w:rsidR="00855472" w:rsidRDefault="00855472" w:rsidP="00855472">
      <w:pPr>
        <w:ind w:firstLine="708"/>
        <w:rPr>
          <w:b/>
        </w:rPr>
      </w:pPr>
      <w:r>
        <w:rPr>
          <w:b/>
        </w:rPr>
        <w:lastRenderedPageBreak/>
        <w:t>Логика образовательной деятельности</w:t>
      </w:r>
    </w:p>
    <w:tbl>
      <w:tblPr>
        <w:tblW w:w="101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084"/>
        <w:gridCol w:w="2726"/>
        <w:gridCol w:w="2225"/>
      </w:tblGrid>
      <w:tr w:rsidR="00855472" w:rsidTr="00855472">
        <w:trPr>
          <w:trHeight w:val="8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Деятельность воспитателя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Деятельность воспитанников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</w:tr>
      <w:tr w:rsidR="00855472" w:rsidTr="00855472">
        <w:trPr>
          <w:trHeight w:val="34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 загадывает загадку:</w:t>
            </w:r>
          </w:p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Обитают в жарких странах,</w:t>
            </w:r>
          </w:p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Любят лакомство – бананы</w:t>
            </w:r>
          </w:p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 имеют цепкий хвост,</w:t>
            </w:r>
          </w:p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 широкий плоский нос.</w:t>
            </w:r>
          </w:p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</w:p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Воспитатель обращает внимание детей на обезьян, предлагает рассмотреть их и уточняет, одинаковые ли они по величине.</w:t>
            </w:r>
          </w:p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(Разные по величине: большая и маленькая обезьяны.)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внимательно и отгадывают загадку.</w:t>
            </w:r>
          </w:p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</w:p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</w:p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</w:p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</w:p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Дети обращают внимание на обезьян и называют их величину.</w:t>
            </w:r>
          </w:p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Сформирован интерес к предстоящей деятельности.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br/>
            </w:r>
          </w:p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Сформировано умение различать признак (величина).</w:t>
            </w:r>
          </w:p>
        </w:tc>
      </w:tr>
      <w:tr w:rsidR="00855472" w:rsidTr="00855472">
        <w:trPr>
          <w:trHeight w:val="8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Воспитатель показывает обезьян.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Дети отвечают на индивидуальные вопросы.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Развивается речевое общение.</w:t>
            </w:r>
            <w:r>
              <w:rPr>
                <w:color w:val="000000"/>
                <w:lang w:eastAsia="en-US"/>
              </w:rPr>
              <w:br/>
            </w:r>
          </w:p>
        </w:tc>
      </w:tr>
      <w:tr w:rsidR="00855472" w:rsidTr="00855472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Физкультурная минутка «Обезьянки на полянке».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Дети выполняют движения в соответствии со словами воспитателя.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Повышается двигательная активность.</w:t>
            </w:r>
          </w:p>
        </w:tc>
      </w:tr>
      <w:tr w:rsidR="00855472" w:rsidTr="00855472">
        <w:trPr>
          <w:trHeight w:val="10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 задает вопрос: а что любят обезьяны?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Дети отвечают.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Развивается слуховое восприятие.</w:t>
            </w:r>
          </w:p>
        </w:tc>
      </w:tr>
      <w:tr w:rsidR="00855472" w:rsidTr="00855472">
        <w:trPr>
          <w:trHeight w:val="10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98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 показывает бананы и предлагает рассмотреть их, обращает внимание на цвет бананов (называет и показывает.)</w:t>
            </w:r>
          </w:p>
          <w:p w:rsidR="00F57298" w:rsidRDefault="00F57298" w:rsidP="00F57298">
            <w:pPr>
              <w:rPr>
                <w:lang w:eastAsia="en-US"/>
              </w:rPr>
            </w:pPr>
          </w:p>
          <w:p w:rsidR="00855472" w:rsidRPr="00F57298" w:rsidRDefault="00855472" w:rsidP="00F57298">
            <w:pPr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Дети обращают внимание на бананы и называют </w:t>
            </w:r>
          </w:p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характерные признаки бананов (желтый и зеленый.)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Сформировано умение различать предметы по цвету.</w:t>
            </w:r>
          </w:p>
        </w:tc>
      </w:tr>
      <w:tr w:rsidR="00855472" w:rsidTr="00855472">
        <w:trPr>
          <w:trHeight w:val="10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Воспитатель накладывает зеленый банан на желтый и уточняет их величину: «Желтый банан большой, а зеленый бананчик маленький».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Дети внимательно смотрят и слушают. </w:t>
            </w:r>
            <w:r>
              <w:rPr>
                <w:color w:val="000000"/>
                <w:lang w:eastAsia="en-US"/>
              </w:rPr>
              <w:br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Развивается слуховое и зрительное восприятие.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 w:themeColor="text1"/>
                <w:lang w:eastAsia="en-US"/>
              </w:rPr>
              <w:t>Обогащается словарный запас.</w:t>
            </w:r>
          </w:p>
        </w:tc>
      </w:tr>
      <w:tr w:rsidR="00855472" w:rsidTr="00855472">
        <w:trPr>
          <w:trHeight w:val="10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Проводится физминутка «Обезьяны на полянке»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Дети выполняют движения в соответствии со словами воспитателя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Повышается двигательная активность.</w:t>
            </w:r>
          </w:p>
        </w:tc>
      </w:tr>
      <w:tr w:rsidR="00855472" w:rsidTr="00855472">
        <w:trPr>
          <w:trHeight w:val="8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Воспитатель обращается к детям: «Ребята, какой обезьяне: большой и маленькой, мы подарим большой банан?»</w:t>
            </w:r>
          </w:p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«А маленький банан, какой обезьяне: маленькой или большой?»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Дети отвечают: «Большой».</w:t>
            </w:r>
          </w:p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</w:p>
          <w:p w:rsidR="007A123E" w:rsidRDefault="007A123E">
            <w:pPr>
              <w:spacing w:line="256" w:lineRule="auto"/>
              <w:rPr>
                <w:color w:val="000000"/>
                <w:lang w:eastAsia="en-US"/>
              </w:rPr>
            </w:pPr>
          </w:p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Дети отвечают: «Маленькой».</w:t>
            </w:r>
            <w:r>
              <w:rPr>
                <w:color w:val="000000"/>
                <w:lang w:eastAsia="en-US"/>
              </w:rPr>
              <w:br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Формируются предметные действия.</w:t>
            </w:r>
          </w:p>
        </w:tc>
      </w:tr>
      <w:tr w:rsidR="00855472" w:rsidTr="00855472">
        <w:trPr>
          <w:trHeight w:val="16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Воспитатель поочередно прикрепляет бананы к обезьянам.</w:t>
            </w:r>
          </w:p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Уточняет, какого цвета банан у большой обезьяны и у маленькой обезьяны. Задает индивидуальные вопросы.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Дети отвечают.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Формируется умение различать предметы по величине и цвету.</w:t>
            </w:r>
            <w:r>
              <w:rPr>
                <w:color w:val="000000"/>
                <w:lang w:eastAsia="en-US"/>
              </w:rPr>
              <w:br/>
            </w:r>
          </w:p>
        </w:tc>
      </w:tr>
      <w:tr w:rsidR="00855472" w:rsidTr="00855472">
        <w:trPr>
          <w:trHeight w:val="14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Воспитатель задает детям вопросы:</w:t>
            </w:r>
          </w:p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– Что вам понравилось больше всего?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Дети обмениваются впечатлениями, отвечают на вопросы, уточняют, чем занимались.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2" w:rsidRDefault="0085547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Рефлексия.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br/>
            </w:r>
          </w:p>
        </w:tc>
      </w:tr>
    </w:tbl>
    <w:p w:rsidR="00EC5A5C" w:rsidRDefault="00EC5A5C"/>
    <w:sectPr w:rsidR="00EC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72"/>
    <w:rsid w:val="007A123E"/>
    <w:rsid w:val="00855472"/>
    <w:rsid w:val="00EC5A5C"/>
    <w:rsid w:val="00F5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A9F5F-ED89-4467-8A75-37ADB93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B2511-9C77-4CA6-9ADB-FC39031A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2022-04-20T19:21:00Z</dcterms:created>
  <dcterms:modified xsi:type="dcterms:W3CDTF">2022-04-20T19:35:00Z</dcterms:modified>
</cp:coreProperties>
</file>