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79" w:rsidRPr="00B50ED3" w:rsidRDefault="00B50ED3" w:rsidP="00B50ED3">
      <w:pPr>
        <w:spacing w:line="276" w:lineRule="auto"/>
        <w:ind w:firstLine="709"/>
        <w:jc w:val="center"/>
        <w:rPr>
          <w:b/>
        </w:rPr>
      </w:pPr>
      <w:r>
        <w:rPr>
          <w:b/>
        </w:rPr>
        <w:t>Формирование географических представлений у детей старшего дошкольного возраста</w:t>
      </w:r>
    </w:p>
    <w:p w:rsidR="002A5AE4" w:rsidRPr="00B82AFE" w:rsidRDefault="00572CA0" w:rsidP="00B82AFE">
      <w:pPr>
        <w:spacing w:line="276" w:lineRule="auto"/>
        <w:ind w:firstLine="709"/>
        <w:jc w:val="both"/>
      </w:pPr>
      <w:r w:rsidRPr="00B82AFE">
        <w:t>Настоящая Концепция развития географического образования в Российской Федерации (далее – Концепция), представляет собой систему взглядов на базовые приоритеты, принципы, цели, задачи и основные направления развития географического образования и просвещения в Российской</w:t>
      </w:r>
      <w:r w:rsidR="00351949" w:rsidRPr="00B82AFE">
        <w:t xml:space="preserve"> </w:t>
      </w:r>
      <w:r w:rsidRPr="00B82AFE">
        <w:t>Федерации,</w:t>
      </w:r>
      <w:r w:rsidR="00351949" w:rsidRPr="00B82AFE">
        <w:t xml:space="preserve"> </w:t>
      </w:r>
      <w:r w:rsidRPr="00B82AFE">
        <w:t>а также определяет механизмы ее реализации.</w:t>
      </w:r>
    </w:p>
    <w:p w:rsidR="00572CA0" w:rsidRPr="00B82AFE" w:rsidRDefault="00572CA0" w:rsidP="00B82AFE">
      <w:pPr>
        <w:spacing w:line="276" w:lineRule="auto"/>
        <w:ind w:firstLine="709"/>
        <w:jc w:val="both"/>
      </w:pPr>
      <w:r w:rsidRPr="00B82AFE">
        <w:t>Географические знания играют ключевую роль в формировании российской идентичности. Именно географические факторы – географическое положение и размеры территории, следствием которых является природное, культурное, этническое и историческое разнообразие, – во многом определили развитие Российского государства.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3"/>
          <w:b/>
          <w:bCs/>
          <w:i/>
          <w:iCs/>
          <w:color w:val="000000"/>
        </w:rPr>
        <w:t>Дошкольное и начальное общее образование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Программы дошкольного и начального общего образования должны обеспечивать: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основу для полноценного восприятия программы основного и среднего общего образования;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формирование элементарного понятийного аппарата о России: ее географическом, природном, культурном, этнографическом и социально- экономическом разнообразии;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осознание своей принадлежности к стране, этносу, месту проживания одновременно со способностью к восприятию достижений различных культур и стран мира;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интерес ребёнка к самостоятельным наблюдениям за объектами историко-культурного и природного наследия родного края, основам краеведения;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отбор содержания, которое поможет ребёнку на соответствующем возрастном  уровне  понимать  и воссоздавать связи между объектами и явлениями природы и общества, воспринимать не только целостность географической картины мира, но и наличие системных, целостных образований  в  природе  и обществе, в т.ч. – в местах проживания учащихся;</w:t>
      </w:r>
    </w:p>
    <w:p w:rsidR="00351949" w:rsidRPr="00B82AFE" w:rsidRDefault="00351949" w:rsidP="00351949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формирование разнообразных познавательных интересов, основ экологической культуры, понимание правил рационального поведения в природе.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3"/>
          <w:b/>
          <w:bCs/>
          <w:i/>
          <w:iCs/>
          <w:color w:val="000000"/>
        </w:rPr>
        <w:t>Дошкольное и начальное общее образование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Программы дошкольного и начального общего образования должны обеспечивать: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основу для полноценного восприятия программы основного и среднего общего образования;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формирование элементарного понятийного аппарата о России: ее географическом, природном, культурном, этнографическом и социально- экономическом разнообразии;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осознание своей принадлежности к стране, этносу, месту проживания одновременно со способностью к восприятию достижений различных культур и стран мира;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интерес ребёнка к самостоятельным наблюдениям за объектами историко-культурного и природного наследия родного края, основам краеведения;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отбор содержания, которое поможет ребёнку на соответствующем возрастном  уровне  понимать  и воссоздавать связи между объектами и явлениями природы и общества, воспринимать не только целостность географической картины мира, но и наличие системных, целостных образований  в  природе  и обществе, в т.ч. – в местах проживания учащихся;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формирование разнообразных познавательных интересов, основ экологической культуры, понимание правил рационального поведения в природе.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основу для полноценного восприятия программы основного и среднего общего образования;</w:t>
      </w:r>
    </w:p>
    <w:p w:rsidR="00B82AFE" w:rsidRPr="00B82AFE" w:rsidRDefault="00B82AFE" w:rsidP="00B82AFE">
      <w:pPr>
        <w:pStyle w:val="c2"/>
        <w:shd w:val="clear" w:color="auto" w:fill="FFFFFF"/>
        <w:spacing w:before="0" w:beforeAutospacing="0" w:after="0" w:afterAutospacing="0" w:line="0" w:lineRule="auto"/>
        <w:ind w:firstLine="424"/>
        <w:jc w:val="both"/>
        <w:rPr>
          <w:rFonts w:ascii="Liberation Serif" w:hAnsi="Liberation Serif"/>
          <w:color w:val="000000"/>
        </w:rPr>
      </w:pPr>
      <w:r w:rsidRPr="00B82AFE">
        <w:rPr>
          <w:rStyle w:val="c0"/>
          <w:color w:val="000000"/>
        </w:rPr>
        <w:t>– формирование элементарного понятийного аппарата о России: ее географическом, природном, культурном, этнографическом и социально- экономическом разнообразии;</w:t>
      </w:r>
    </w:p>
    <w:p w:rsidR="00B82AFE" w:rsidRPr="00B82AFE" w:rsidRDefault="00B82AFE" w:rsidP="00B82AFE">
      <w:pPr>
        <w:spacing w:line="276" w:lineRule="auto"/>
        <w:ind w:firstLine="425"/>
        <w:jc w:val="both"/>
      </w:pPr>
      <w:r w:rsidRPr="00B82AFE">
        <w:rPr>
          <w:spacing w:val="-3"/>
        </w:rPr>
        <w:t xml:space="preserve">Программы дошкольного  образования должны </w:t>
      </w:r>
      <w:r w:rsidRPr="00B82AFE">
        <w:rPr>
          <w:spacing w:val="1"/>
        </w:rPr>
        <w:t>о</w:t>
      </w:r>
      <w:r w:rsidRPr="00B82AFE">
        <w:rPr>
          <w:spacing w:val="-1"/>
        </w:rPr>
        <w:t>б</w:t>
      </w:r>
      <w:r w:rsidRPr="00B82AFE">
        <w:t>ес</w:t>
      </w:r>
      <w:r w:rsidRPr="00B82AFE">
        <w:rPr>
          <w:spacing w:val="-1"/>
        </w:rPr>
        <w:t>п</w:t>
      </w:r>
      <w:r w:rsidRPr="00B82AFE">
        <w:t>еч</w:t>
      </w:r>
      <w:r w:rsidRPr="00B82AFE">
        <w:rPr>
          <w:spacing w:val="1"/>
        </w:rPr>
        <w:t>и</w:t>
      </w:r>
      <w:r w:rsidRPr="00B82AFE">
        <w:rPr>
          <w:spacing w:val="-3"/>
        </w:rPr>
        <w:t>в</w:t>
      </w:r>
      <w:r w:rsidRPr="00B82AFE">
        <w:t>ат</w:t>
      </w:r>
      <w:r w:rsidRPr="00B82AFE">
        <w:rPr>
          <w:spacing w:val="-1"/>
        </w:rPr>
        <w:t>ь</w:t>
      </w:r>
      <w:r w:rsidRPr="00B82AFE">
        <w:t>:</w:t>
      </w:r>
    </w:p>
    <w:p w:rsidR="00B82AFE" w:rsidRPr="00B82AFE" w:rsidRDefault="00B82AFE" w:rsidP="00B82AFE">
      <w:pPr>
        <w:spacing w:line="276" w:lineRule="auto"/>
        <w:ind w:firstLine="425"/>
        <w:jc w:val="both"/>
      </w:pPr>
      <w:r w:rsidRPr="00B82AFE">
        <w:t>–</w:t>
      </w:r>
      <w:r w:rsidRPr="00B82AFE">
        <w:rPr>
          <w:spacing w:val="3"/>
        </w:rPr>
        <w:t xml:space="preserve"> </w:t>
      </w:r>
      <w:r w:rsidRPr="00B82AFE">
        <w:rPr>
          <w:spacing w:val="-2"/>
        </w:rPr>
        <w:t>ф</w:t>
      </w:r>
      <w:r w:rsidRPr="00B82AFE">
        <w:rPr>
          <w:spacing w:val="-1"/>
        </w:rPr>
        <w:t>о</w:t>
      </w:r>
      <w:r w:rsidRPr="00B82AFE">
        <w:rPr>
          <w:spacing w:val="1"/>
        </w:rPr>
        <w:t>р</w:t>
      </w:r>
      <w:r w:rsidRPr="00B82AFE">
        <w:rPr>
          <w:spacing w:val="-3"/>
        </w:rPr>
        <w:t>м</w:t>
      </w:r>
      <w:r w:rsidRPr="00B82AFE">
        <w:rPr>
          <w:spacing w:val="1"/>
        </w:rPr>
        <w:t>и</w:t>
      </w:r>
      <w:r w:rsidRPr="00B82AFE">
        <w:rPr>
          <w:spacing w:val="-1"/>
        </w:rPr>
        <w:t>р</w:t>
      </w:r>
      <w:r w:rsidRPr="00B82AFE">
        <w:rPr>
          <w:spacing w:val="1"/>
        </w:rPr>
        <w:t>о</w:t>
      </w:r>
      <w:r w:rsidRPr="00B82AFE">
        <w:t>в</w:t>
      </w:r>
      <w:r w:rsidRPr="00B82AFE">
        <w:rPr>
          <w:spacing w:val="-3"/>
        </w:rPr>
        <w:t>а</w:t>
      </w:r>
      <w:r w:rsidRPr="00B82AFE">
        <w:rPr>
          <w:spacing w:val="1"/>
        </w:rPr>
        <w:t>ни</w:t>
      </w:r>
      <w:r w:rsidRPr="00B82AFE">
        <w:t>е э</w:t>
      </w:r>
      <w:r w:rsidRPr="00B82AFE">
        <w:rPr>
          <w:spacing w:val="-1"/>
        </w:rPr>
        <w:t>л</w:t>
      </w:r>
      <w:r w:rsidRPr="00B82AFE">
        <w:t>еме</w:t>
      </w:r>
      <w:r w:rsidRPr="00B82AFE">
        <w:rPr>
          <w:spacing w:val="1"/>
        </w:rPr>
        <w:t>н</w:t>
      </w:r>
      <w:r w:rsidRPr="00B82AFE">
        <w:t>т</w:t>
      </w:r>
      <w:r w:rsidRPr="00B82AFE">
        <w:rPr>
          <w:spacing w:val="-3"/>
        </w:rPr>
        <w:t>а</w:t>
      </w:r>
      <w:r w:rsidRPr="00B82AFE">
        <w:rPr>
          <w:spacing w:val="2"/>
        </w:rPr>
        <w:t>р</w:t>
      </w:r>
      <w:r w:rsidRPr="00B82AFE">
        <w:rPr>
          <w:spacing w:val="1"/>
        </w:rPr>
        <w:t>но</w:t>
      </w:r>
      <w:r w:rsidRPr="00B82AFE">
        <w:rPr>
          <w:spacing w:val="-2"/>
        </w:rPr>
        <w:t>г</w:t>
      </w:r>
      <w:r w:rsidRPr="00B82AFE">
        <w:t>о</w:t>
      </w:r>
      <w:r w:rsidRPr="00B82AFE">
        <w:rPr>
          <w:spacing w:val="1"/>
        </w:rPr>
        <w:t xml:space="preserve"> </w:t>
      </w:r>
      <w:r w:rsidRPr="00B82AFE">
        <w:rPr>
          <w:spacing w:val="-1"/>
        </w:rPr>
        <w:t>п</w:t>
      </w:r>
      <w:r w:rsidRPr="00B82AFE">
        <w:rPr>
          <w:spacing w:val="1"/>
        </w:rPr>
        <w:t>о</w:t>
      </w:r>
      <w:r w:rsidRPr="00B82AFE">
        <w:rPr>
          <w:spacing w:val="-1"/>
        </w:rPr>
        <w:t>н</w:t>
      </w:r>
      <w:r w:rsidRPr="00B82AFE">
        <w:t>ят</w:t>
      </w:r>
      <w:r w:rsidRPr="00B82AFE">
        <w:rPr>
          <w:spacing w:val="-1"/>
        </w:rPr>
        <w:t>и</w:t>
      </w:r>
      <w:r w:rsidRPr="00B82AFE">
        <w:rPr>
          <w:spacing w:val="1"/>
        </w:rPr>
        <w:t>й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rPr>
          <w:spacing w:val="-2"/>
        </w:rPr>
        <w:t>г</w:t>
      </w:r>
      <w:r w:rsidRPr="00B82AFE">
        <w:t>о</w:t>
      </w:r>
      <w:r w:rsidRPr="00B82AFE">
        <w:rPr>
          <w:spacing w:val="3"/>
        </w:rPr>
        <w:t xml:space="preserve"> </w:t>
      </w:r>
      <w:r w:rsidRPr="00B82AFE">
        <w:rPr>
          <w:spacing w:val="-2"/>
        </w:rPr>
        <w:t>а</w:t>
      </w:r>
      <w:r w:rsidRPr="00B82AFE">
        <w:rPr>
          <w:spacing w:val="1"/>
        </w:rPr>
        <w:t>п</w:t>
      </w:r>
      <w:r w:rsidRPr="00B82AFE">
        <w:rPr>
          <w:spacing w:val="-1"/>
        </w:rPr>
        <w:t>п</w:t>
      </w:r>
      <w:r w:rsidRPr="00B82AFE">
        <w:t>а</w:t>
      </w:r>
      <w:r w:rsidRPr="00B82AFE">
        <w:rPr>
          <w:spacing w:val="1"/>
        </w:rPr>
        <w:t>р</w:t>
      </w:r>
      <w:r w:rsidRPr="00B82AFE">
        <w:t>а</w:t>
      </w:r>
      <w:r w:rsidRPr="00B82AFE">
        <w:rPr>
          <w:spacing w:val="-3"/>
        </w:rPr>
        <w:t>т</w:t>
      </w:r>
      <w:r w:rsidRPr="00B82AFE">
        <w:t>а о</w:t>
      </w:r>
      <w:r w:rsidRPr="00B82AFE">
        <w:rPr>
          <w:spacing w:val="3"/>
        </w:rPr>
        <w:t xml:space="preserve"> </w:t>
      </w:r>
      <w:r w:rsidRPr="00B82AFE">
        <w:rPr>
          <w:spacing w:val="-3"/>
        </w:rPr>
        <w:t>Р</w:t>
      </w:r>
      <w:r w:rsidRPr="00B82AFE">
        <w:rPr>
          <w:spacing w:val="1"/>
        </w:rPr>
        <w:t>о</w:t>
      </w:r>
      <w:r w:rsidRPr="00B82AFE">
        <w:t>с</w:t>
      </w:r>
      <w:r w:rsidRPr="00B82AFE">
        <w:rPr>
          <w:spacing w:val="-2"/>
        </w:rPr>
        <w:t>с</w:t>
      </w:r>
      <w:r w:rsidRPr="00B82AFE">
        <w:rPr>
          <w:spacing w:val="1"/>
        </w:rPr>
        <w:t>и</w:t>
      </w:r>
      <w:r w:rsidRPr="00B82AFE">
        <w:rPr>
          <w:spacing w:val="-1"/>
        </w:rPr>
        <w:t>и</w:t>
      </w:r>
      <w:r w:rsidRPr="00B82AFE">
        <w:t xml:space="preserve">: </w:t>
      </w:r>
      <w:r w:rsidRPr="00B82AFE">
        <w:rPr>
          <w:spacing w:val="-2"/>
        </w:rPr>
        <w:t>е</w:t>
      </w:r>
      <w:r w:rsidRPr="00B82AFE">
        <w:t>е ге</w:t>
      </w:r>
      <w:r w:rsidRPr="00B82AFE">
        <w:rPr>
          <w:spacing w:val="1"/>
        </w:rPr>
        <w:t>о</w:t>
      </w:r>
      <w:r w:rsidRPr="00B82AFE">
        <w:rPr>
          <w:spacing w:val="-2"/>
        </w:rPr>
        <w:t>г</w:t>
      </w:r>
      <w:r w:rsidRPr="00B82AFE">
        <w:rPr>
          <w:spacing w:val="1"/>
        </w:rPr>
        <w:t>р</w:t>
      </w:r>
      <w:r w:rsidRPr="00B82AFE">
        <w:t>а</w:t>
      </w:r>
      <w:r w:rsidRPr="00B82AFE">
        <w:rPr>
          <w:spacing w:val="-2"/>
        </w:rPr>
        <w:t>ф</w:t>
      </w:r>
      <w:r w:rsidRPr="00B82AFE">
        <w:rPr>
          <w:spacing w:val="1"/>
        </w:rPr>
        <w:t>и</w:t>
      </w:r>
      <w:r w:rsidRPr="00B82AFE">
        <w:rPr>
          <w:spacing w:val="-2"/>
        </w:rPr>
        <w:t>ч</w:t>
      </w:r>
      <w:r w:rsidRPr="00B82AFE">
        <w:t>ес</w:t>
      </w:r>
      <w:r w:rsidRPr="00B82AFE">
        <w:rPr>
          <w:spacing w:val="-2"/>
        </w:rPr>
        <w:t>к</w:t>
      </w:r>
      <w:r w:rsidRPr="00B82AFE">
        <w:rPr>
          <w:spacing w:val="1"/>
        </w:rPr>
        <w:t>о</w:t>
      </w:r>
      <w:r w:rsidRPr="00B82AFE">
        <w:t xml:space="preserve">м, 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и</w:t>
      </w:r>
      <w:r w:rsidRPr="00B82AFE">
        <w:rPr>
          <w:spacing w:val="-1"/>
        </w:rPr>
        <w:t>ро</w:t>
      </w:r>
      <w:r w:rsidRPr="00B82AFE">
        <w:rPr>
          <w:spacing w:val="1"/>
        </w:rPr>
        <w:t>д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t>м,</w:t>
      </w:r>
      <w:r w:rsidRPr="00B82AFE">
        <w:rPr>
          <w:spacing w:val="2"/>
        </w:rPr>
        <w:t xml:space="preserve"> </w:t>
      </w:r>
      <w:r w:rsidRPr="00B82AFE">
        <w:t>к</w:t>
      </w:r>
      <w:r w:rsidRPr="00B82AFE">
        <w:rPr>
          <w:spacing w:val="-3"/>
        </w:rPr>
        <w:t>у</w:t>
      </w:r>
      <w:r w:rsidRPr="00B82AFE">
        <w:rPr>
          <w:spacing w:val="-1"/>
        </w:rPr>
        <w:t>ль</w:t>
      </w:r>
      <w:r w:rsidRPr="00B82AFE">
        <w:rPr>
          <w:spacing w:val="2"/>
        </w:rPr>
        <w:t>т</w:t>
      </w:r>
      <w:r w:rsidRPr="00B82AFE">
        <w:rPr>
          <w:spacing w:val="-4"/>
        </w:rPr>
        <w:t>у</w:t>
      </w:r>
      <w:r w:rsidRPr="00B82AFE">
        <w:rPr>
          <w:spacing w:val="1"/>
        </w:rPr>
        <w:t>р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t>м,</w:t>
      </w:r>
      <w:r w:rsidRPr="00B82AFE">
        <w:rPr>
          <w:spacing w:val="2"/>
        </w:rPr>
        <w:t xml:space="preserve"> </w:t>
      </w:r>
      <w:r w:rsidRPr="00B82AFE">
        <w:t>э</w:t>
      </w:r>
      <w:r w:rsidRPr="00B82AFE">
        <w:rPr>
          <w:spacing w:val="-3"/>
        </w:rPr>
        <w:t>т</w:t>
      </w:r>
      <w:r w:rsidRPr="00B82AFE">
        <w:rPr>
          <w:spacing w:val="1"/>
        </w:rPr>
        <w:t>но</w:t>
      </w:r>
      <w:r w:rsidRPr="00B82AFE">
        <w:rPr>
          <w:spacing w:val="-2"/>
        </w:rPr>
        <w:t>г</w:t>
      </w:r>
      <w:r w:rsidRPr="00B82AFE">
        <w:rPr>
          <w:spacing w:val="1"/>
        </w:rPr>
        <w:t>р</w:t>
      </w:r>
      <w:r w:rsidRPr="00B82AFE">
        <w:rPr>
          <w:spacing w:val="-2"/>
        </w:rPr>
        <w:t>а</w:t>
      </w:r>
      <w:r w:rsidRPr="00B82AFE">
        <w:t>ф</w:t>
      </w:r>
      <w:r w:rsidRPr="00B82AFE">
        <w:rPr>
          <w:spacing w:val="-1"/>
        </w:rPr>
        <w:t>и</w:t>
      </w:r>
      <w:r w:rsidRPr="00B82AFE">
        <w:t>чес</w:t>
      </w:r>
      <w:r w:rsidRPr="00B82AFE">
        <w:rPr>
          <w:spacing w:val="-1"/>
        </w:rPr>
        <w:t>ко</w:t>
      </w:r>
      <w:r w:rsidRPr="00B82AFE">
        <w:t>м</w:t>
      </w:r>
      <w:r w:rsidRPr="00B82AFE">
        <w:rPr>
          <w:spacing w:val="3"/>
        </w:rPr>
        <w:t xml:space="preserve"> </w:t>
      </w:r>
      <w:r w:rsidRPr="00B82AFE">
        <w:t>и</w:t>
      </w:r>
      <w:r w:rsidRPr="00B82AFE">
        <w:rPr>
          <w:spacing w:val="1"/>
        </w:rPr>
        <w:t xml:space="preserve"> </w:t>
      </w:r>
      <w:r w:rsidRPr="00B82AFE">
        <w:t>с</w:t>
      </w:r>
      <w:r w:rsidRPr="00B82AFE">
        <w:rPr>
          <w:spacing w:val="-1"/>
        </w:rPr>
        <w:t>оц</w:t>
      </w:r>
      <w:r w:rsidRPr="00B82AFE">
        <w:rPr>
          <w:spacing w:val="1"/>
        </w:rPr>
        <w:t>и</w:t>
      </w:r>
      <w:r w:rsidRPr="00B82AFE">
        <w:t>ал</w:t>
      </w:r>
      <w:r w:rsidRPr="00B82AFE">
        <w:rPr>
          <w:spacing w:val="-2"/>
        </w:rPr>
        <w:t>ь</w:t>
      </w:r>
      <w:r w:rsidRPr="00B82AFE">
        <w:rPr>
          <w:spacing w:val="-1"/>
        </w:rPr>
        <w:t>н</w:t>
      </w:r>
      <w:r w:rsidRPr="00B82AFE">
        <w:rPr>
          <w:spacing w:val="9"/>
        </w:rPr>
        <w:t>о</w:t>
      </w:r>
      <w:r w:rsidRPr="00B82AFE">
        <w:t>- эк</w:t>
      </w:r>
      <w:r w:rsidRPr="00B82AFE">
        <w:rPr>
          <w:spacing w:val="1"/>
        </w:rPr>
        <w:t>о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rPr>
          <w:spacing w:val="-3"/>
        </w:rPr>
        <w:t>м</w:t>
      </w:r>
      <w:r w:rsidRPr="00B82AFE">
        <w:rPr>
          <w:spacing w:val="1"/>
        </w:rPr>
        <w:t>и</w:t>
      </w:r>
      <w:r w:rsidRPr="00B82AFE">
        <w:t>ч</w:t>
      </w:r>
      <w:r w:rsidRPr="00B82AFE">
        <w:rPr>
          <w:spacing w:val="-2"/>
        </w:rPr>
        <w:t>е</w:t>
      </w:r>
      <w:r w:rsidRPr="00B82AFE">
        <w:t>с</w:t>
      </w:r>
      <w:r w:rsidRPr="00B82AFE">
        <w:rPr>
          <w:spacing w:val="-2"/>
        </w:rPr>
        <w:t>к</w:t>
      </w:r>
      <w:r w:rsidRPr="00B82AFE">
        <w:rPr>
          <w:spacing w:val="1"/>
        </w:rPr>
        <w:t>о</w:t>
      </w:r>
      <w:r w:rsidRPr="00B82AFE">
        <w:t>м ра</w:t>
      </w:r>
      <w:r w:rsidRPr="00B82AFE">
        <w:rPr>
          <w:spacing w:val="-2"/>
        </w:rPr>
        <w:t>з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rPr>
          <w:spacing w:val="-1"/>
        </w:rPr>
        <w:t>об</w:t>
      </w:r>
      <w:r w:rsidRPr="00B82AFE">
        <w:rPr>
          <w:spacing w:val="1"/>
        </w:rPr>
        <w:t>р</w:t>
      </w:r>
      <w:r w:rsidRPr="00B82AFE">
        <w:t>аз</w:t>
      </w:r>
      <w:r w:rsidRPr="00B82AFE">
        <w:rPr>
          <w:spacing w:val="-2"/>
        </w:rPr>
        <w:t>и</w:t>
      </w:r>
      <w:r w:rsidRPr="00B82AFE">
        <w:rPr>
          <w:spacing w:val="3"/>
        </w:rPr>
        <w:t>и</w:t>
      </w:r>
      <w:r w:rsidRPr="00B82AFE">
        <w:t>;</w:t>
      </w:r>
    </w:p>
    <w:p w:rsidR="00B82AFE" w:rsidRPr="00B82AFE" w:rsidRDefault="00B82AFE" w:rsidP="00B82AFE">
      <w:pPr>
        <w:spacing w:line="276" w:lineRule="auto"/>
        <w:ind w:firstLine="425"/>
        <w:jc w:val="both"/>
      </w:pPr>
      <w:r w:rsidRPr="00B82AFE">
        <w:t xml:space="preserve">– </w:t>
      </w:r>
      <w:r w:rsidRPr="00B82AFE">
        <w:rPr>
          <w:spacing w:val="1"/>
        </w:rPr>
        <w:t>о</w:t>
      </w:r>
      <w:r w:rsidRPr="00B82AFE">
        <w:rPr>
          <w:spacing w:val="-2"/>
        </w:rPr>
        <w:t>с</w:t>
      </w:r>
      <w:r w:rsidRPr="00B82AFE">
        <w:rPr>
          <w:spacing w:val="1"/>
        </w:rPr>
        <w:t>о</w:t>
      </w:r>
      <w:r w:rsidRPr="00B82AFE">
        <w:t>зн</w:t>
      </w:r>
      <w:r w:rsidRPr="00B82AFE">
        <w:rPr>
          <w:spacing w:val="-2"/>
        </w:rPr>
        <w:t>а</w:t>
      </w:r>
      <w:r w:rsidRPr="00B82AFE">
        <w:rPr>
          <w:spacing w:val="1"/>
        </w:rPr>
        <w:t>н</w:t>
      </w:r>
      <w:r w:rsidRPr="00B82AFE">
        <w:rPr>
          <w:spacing w:val="-1"/>
        </w:rPr>
        <w:t>и</w:t>
      </w:r>
      <w:r w:rsidRPr="00B82AFE">
        <w:t>е</w:t>
      </w:r>
      <w:r w:rsidRPr="00B82AFE">
        <w:rPr>
          <w:spacing w:val="3"/>
        </w:rPr>
        <w:t xml:space="preserve"> </w:t>
      </w:r>
      <w:r w:rsidRPr="00B82AFE">
        <w:t>с</w:t>
      </w:r>
      <w:r w:rsidRPr="00B82AFE">
        <w:rPr>
          <w:spacing w:val="-3"/>
        </w:rPr>
        <w:t>в</w:t>
      </w:r>
      <w:r w:rsidRPr="00B82AFE">
        <w:rPr>
          <w:spacing w:val="1"/>
        </w:rPr>
        <w:t>о</w:t>
      </w:r>
      <w:r w:rsidRPr="00B82AFE">
        <w:rPr>
          <w:spacing w:val="-2"/>
        </w:rPr>
        <w:t>е</w:t>
      </w:r>
      <w:r w:rsidRPr="00B82AFE">
        <w:t xml:space="preserve">й 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и</w:t>
      </w:r>
      <w:r w:rsidRPr="00B82AFE">
        <w:rPr>
          <w:spacing w:val="-1"/>
        </w:rPr>
        <w:t>н</w:t>
      </w:r>
      <w:r w:rsidRPr="00B82AFE">
        <w:t>а</w:t>
      </w:r>
      <w:r w:rsidRPr="00B82AFE">
        <w:rPr>
          <w:spacing w:val="1"/>
        </w:rPr>
        <w:t>д</w:t>
      </w:r>
      <w:r w:rsidRPr="00B82AFE">
        <w:rPr>
          <w:spacing w:val="-1"/>
        </w:rPr>
        <w:t>л</w:t>
      </w:r>
      <w:r w:rsidRPr="00B82AFE">
        <w:rPr>
          <w:spacing w:val="-2"/>
        </w:rPr>
        <w:t>е</w:t>
      </w:r>
      <w:r w:rsidRPr="00B82AFE">
        <w:t>ж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t>с</w:t>
      </w:r>
      <w:r w:rsidRPr="00B82AFE">
        <w:rPr>
          <w:spacing w:val="-3"/>
        </w:rPr>
        <w:t>т</w:t>
      </w:r>
      <w:r w:rsidRPr="00B82AFE">
        <w:t>и к</w:t>
      </w:r>
      <w:r w:rsidRPr="00B82AFE">
        <w:rPr>
          <w:spacing w:val="2"/>
        </w:rPr>
        <w:t xml:space="preserve"> с</w:t>
      </w:r>
      <w:r w:rsidRPr="00B82AFE">
        <w:rPr>
          <w:spacing w:val="-3"/>
        </w:rPr>
        <w:t>т</w:t>
      </w:r>
      <w:r w:rsidRPr="00B82AFE">
        <w:rPr>
          <w:spacing w:val="1"/>
        </w:rPr>
        <w:t>р</w:t>
      </w:r>
      <w:r w:rsidRPr="00B82AFE">
        <w:rPr>
          <w:spacing w:val="-2"/>
        </w:rPr>
        <w:t>а</w:t>
      </w:r>
      <w:r w:rsidRPr="00B82AFE">
        <w:rPr>
          <w:spacing w:val="1"/>
        </w:rPr>
        <w:t>н</w:t>
      </w:r>
      <w:r w:rsidRPr="00B82AFE">
        <w:t>е,</w:t>
      </w:r>
      <w:r w:rsidRPr="00B82AFE">
        <w:rPr>
          <w:spacing w:val="1"/>
        </w:rPr>
        <w:t xml:space="preserve"> </w:t>
      </w:r>
      <w:r w:rsidRPr="00B82AFE">
        <w:t>э</w:t>
      </w:r>
      <w:r w:rsidRPr="00B82AFE">
        <w:rPr>
          <w:spacing w:val="-3"/>
        </w:rPr>
        <w:t>т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rPr>
          <w:spacing w:val="-2"/>
        </w:rPr>
        <w:t>с</w:t>
      </w:r>
      <w:r w:rsidRPr="00B82AFE">
        <w:rPr>
          <w:spacing w:val="-1"/>
        </w:rPr>
        <w:t>у</w:t>
      </w:r>
      <w:r w:rsidRPr="00B82AFE">
        <w:t>,</w:t>
      </w:r>
      <w:r w:rsidRPr="00B82AFE">
        <w:rPr>
          <w:spacing w:val="1"/>
        </w:rPr>
        <w:t xml:space="preserve"> </w:t>
      </w:r>
      <w:r w:rsidRPr="00B82AFE">
        <w:t xml:space="preserve">месту 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о</w:t>
      </w:r>
      <w:r w:rsidRPr="00B82AFE">
        <w:rPr>
          <w:spacing w:val="-2"/>
        </w:rPr>
        <w:t>ж</w:t>
      </w:r>
      <w:r w:rsidRPr="00B82AFE">
        <w:rPr>
          <w:spacing w:val="1"/>
        </w:rPr>
        <w:t>и</w:t>
      </w:r>
      <w:r w:rsidRPr="00B82AFE">
        <w:t>в</w:t>
      </w:r>
      <w:r w:rsidRPr="00B82AFE">
        <w:rPr>
          <w:spacing w:val="-3"/>
        </w:rPr>
        <w:t>а</w:t>
      </w:r>
      <w:r w:rsidRPr="00B82AFE">
        <w:rPr>
          <w:spacing w:val="1"/>
        </w:rPr>
        <w:t>н</w:t>
      </w:r>
      <w:r w:rsidRPr="00B82AFE">
        <w:rPr>
          <w:spacing w:val="2"/>
        </w:rPr>
        <w:t>и</w:t>
      </w:r>
      <w:r w:rsidRPr="00B82AFE">
        <w:t xml:space="preserve">я </w:t>
      </w:r>
      <w:r w:rsidRPr="00B82AFE">
        <w:rPr>
          <w:spacing w:val="-1"/>
        </w:rPr>
        <w:t>од</w:t>
      </w:r>
      <w:r w:rsidRPr="00B82AFE">
        <w:rPr>
          <w:spacing w:val="1"/>
        </w:rPr>
        <w:t>но</w:t>
      </w:r>
      <w:r w:rsidRPr="00B82AFE">
        <w:rPr>
          <w:spacing w:val="-3"/>
        </w:rPr>
        <w:t>в</w:t>
      </w:r>
      <w:r w:rsidRPr="00B82AFE">
        <w:rPr>
          <w:spacing w:val="-1"/>
        </w:rPr>
        <w:t>р</w:t>
      </w:r>
      <w:r w:rsidRPr="00B82AFE">
        <w:t>еме</w:t>
      </w:r>
      <w:r w:rsidRPr="00B82AFE">
        <w:rPr>
          <w:spacing w:val="-1"/>
        </w:rPr>
        <w:t>н</w:t>
      </w:r>
      <w:r w:rsidRPr="00B82AFE">
        <w:rPr>
          <w:spacing w:val="1"/>
        </w:rPr>
        <w:t>н</w:t>
      </w:r>
      <w:r w:rsidRPr="00B82AFE">
        <w:t>о</w:t>
      </w:r>
      <w:r w:rsidRPr="00B82AFE">
        <w:rPr>
          <w:spacing w:val="1"/>
        </w:rPr>
        <w:t xml:space="preserve"> </w:t>
      </w:r>
      <w:r w:rsidRPr="00B82AFE">
        <w:rPr>
          <w:spacing w:val="-2"/>
        </w:rPr>
        <w:t>с</w:t>
      </w:r>
      <w:r w:rsidRPr="00B82AFE">
        <w:t>о</w:t>
      </w:r>
      <w:r w:rsidRPr="00B82AFE">
        <w:rPr>
          <w:spacing w:val="3"/>
        </w:rPr>
        <w:t xml:space="preserve"> </w:t>
      </w:r>
      <w:r w:rsidRPr="00B82AFE">
        <w:rPr>
          <w:spacing w:val="-2"/>
        </w:rPr>
        <w:t>с</w:t>
      </w:r>
      <w:r w:rsidRPr="00B82AFE">
        <w:rPr>
          <w:spacing w:val="1"/>
        </w:rPr>
        <w:t>п</w:t>
      </w:r>
      <w:r w:rsidRPr="00B82AFE">
        <w:rPr>
          <w:spacing w:val="-1"/>
        </w:rPr>
        <w:t>о</w:t>
      </w:r>
      <w:r w:rsidRPr="00B82AFE">
        <w:t>с</w:t>
      </w:r>
      <w:r w:rsidRPr="00B82AFE">
        <w:rPr>
          <w:spacing w:val="-1"/>
        </w:rPr>
        <w:t>о</w:t>
      </w:r>
      <w:r w:rsidRPr="00B82AFE">
        <w:rPr>
          <w:spacing w:val="1"/>
        </w:rPr>
        <w:t>б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t>ст</w:t>
      </w:r>
      <w:r w:rsidRPr="00B82AFE">
        <w:rPr>
          <w:spacing w:val="-1"/>
        </w:rPr>
        <w:t>ь</w:t>
      </w:r>
      <w:r w:rsidRPr="00B82AFE">
        <w:t>ю</w:t>
      </w:r>
      <w:r w:rsidRPr="00B82AFE">
        <w:rPr>
          <w:spacing w:val="1"/>
        </w:rPr>
        <w:t xml:space="preserve"> </w:t>
      </w:r>
      <w:r w:rsidRPr="00B82AFE">
        <w:t>к</w:t>
      </w:r>
      <w:r w:rsidRPr="00B82AFE">
        <w:rPr>
          <w:spacing w:val="7"/>
        </w:rPr>
        <w:t xml:space="preserve"> </w:t>
      </w:r>
      <w:r w:rsidRPr="00B82AFE">
        <w:rPr>
          <w:spacing w:val="-3"/>
        </w:rPr>
        <w:t>в</w:t>
      </w:r>
      <w:r w:rsidRPr="00B82AFE">
        <w:rPr>
          <w:spacing w:val="1"/>
        </w:rPr>
        <w:t>о</w:t>
      </w:r>
      <w:r w:rsidRPr="00B82AFE">
        <w:rPr>
          <w:spacing w:val="-2"/>
        </w:rPr>
        <w:t>с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и</w:t>
      </w:r>
      <w:r w:rsidRPr="00B82AFE">
        <w:t>я</w:t>
      </w:r>
      <w:r w:rsidRPr="00B82AFE">
        <w:rPr>
          <w:spacing w:val="-2"/>
        </w:rPr>
        <w:t>т</w:t>
      </w:r>
      <w:r w:rsidRPr="00B82AFE">
        <w:rPr>
          <w:spacing w:val="-1"/>
        </w:rPr>
        <w:t>и</w:t>
      </w:r>
      <w:r w:rsidRPr="00B82AFE">
        <w:t>ю</w:t>
      </w:r>
      <w:r w:rsidRPr="00B82AFE">
        <w:rPr>
          <w:spacing w:val="1"/>
        </w:rPr>
        <w:t xml:space="preserve"> д</w:t>
      </w:r>
      <w:r w:rsidRPr="00B82AFE">
        <w:rPr>
          <w:spacing w:val="-1"/>
        </w:rPr>
        <w:t>о</w:t>
      </w:r>
      <w:r w:rsidRPr="00B82AFE">
        <w:t>ст</w:t>
      </w:r>
      <w:r w:rsidRPr="00B82AFE">
        <w:rPr>
          <w:spacing w:val="-2"/>
        </w:rPr>
        <w:t>и</w:t>
      </w:r>
      <w:r w:rsidRPr="00B82AFE">
        <w:t>же</w:t>
      </w:r>
      <w:r w:rsidRPr="00B82AFE">
        <w:rPr>
          <w:spacing w:val="-1"/>
        </w:rPr>
        <w:t>ни</w:t>
      </w:r>
      <w:r w:rsidRPr="00B82AFE">
        <w:t xml:space="preserve">й </w:t>
      </w:r>
      <w:r w:rsidRPr="00B82AFE">
        <w:rPr>
          <w:spacing w:val="1"/>
        </w:rPr>
        <w:t>р</w:t>
      </w:r>
      <w:r w:rsidRPr="00B82AFE">
        <w:t>аз</w:t>
      </w:r>
      <w:r w:rsidRPr="00B82AFE">
        <w:rPr>
          <w:spacing w:val="-1"/>
        </w:rPr>
        <w:t>л</w:t>
      </w:r>
      <w:r w:rsidRPr="00B82AFE">
        <w:rPr>
          <w:spacing w:val="1"/>
        </w:rPr>
        <w:t>и</w:t>
      </w:r>
      <w:r w:rsidRPr="00B82AFE">
        <w:rPr>
          <w:spacing w:val="-2"/>
        </w:rPr>
        <w:t>ч</w:t>
      </w:r>
      <w:r w:rsidRPr="00B82AFE">
        <w:rPr>
          <w:spacing w:val="-1"/>
        </w:rPr>
        <w:t>н</w:t>
      </w:r>
      <w:r w:rsidRPr="00B82AFE">
        <w:rPr>
          <w:spacing w:val="1"/>
        </w:rPr>
        <w:t>ы</w:t>
      </w:r>
      <w:r w:rsidRPr="00B82AFE">
        <w:t>х</w:t>
      </w:r>
      <w:r w:rsidRPr="00B82AFE">
        <w:rPr>
          <w:spacing w:val="1"/>
        </w:rPr>
        <w:t xml:space="preserve"> </w:t>
      </w:r>
      <w:r w:rsidRPr="00B82AFE">
        <w:t>к</w:t>
      </w:r>
      <w:r w:rsidRPr="00B82AFE">
        <w:rPr>
          <w:spacing w:val="-4"/>
        </w:rPr>
        <w:t>у</w:t>
      </w:r>
      <w:r w:rsidRPr="00B82AFE">
        <w:rPr>
          <w:spacing w:val="-1"/>
        </w:rPr>
        <w:t>ль</w:t>
      </w:r>
      <w:r w:rsidRPr="00B82AFE">
        <w:rPr>
          <w:spacing w:val="2"/>
        </w:rPr>
        <w:t>т</w:t>
      </w:r>
      <w:r w:rsidRPr="00B82AFE">
        <w:rPr>
          <w:spacing w:val="-4"/>
        </w:rPr>
        <w:t>у</w:t>
      </w:r>
      <w:r w:rsidRPr="00B82AFE">
        <w:t>р</w:t>
      </w:r>
      <w:r w:rsidRPr="00B82AFE">
        <w:rPr>
          <w:spacing w:val="3"/>
        </w:rPr>
        <w:t xml:space="preserve"> </w:t>
      </w:r>
      <w:r w:rsidRPr="00B82AFE">
        <w:t>и</w:t>
      </w:r>
      <w:r w:rsidRPr="00B82AFE">
        <w:rPr>
          <w:spacing w:val="1"/>
        </w:rPr>
        <w:t xml:space="preserve"> </w:t>
      </w:r>
      <w:r w:rsidRPr="00B82AFE">
        <w:t>стр</w:t>
      </w:r>
      <w:r w:rsidRPr="00B82AFE">
        <w:rPr>
          <w:spacing w:val="-2"/>
        </w:rPr>
        <w:t>а</w:t>
      </w:r>
      <w:r w:rsidRPr="00B82AFE">
        <w:t>н</w:t>
      </w:r>
      <w:r w:rsidRPr="00B82AFE">
        <w:rPr>
          <w:spacing w:val="1"/>
        </w:rPr>
        <w:t xml:space="preserve"> </w:t>
      </w:r>
      <w:r w:rsidRPr="00B82AFE">
        <w:rPr>
          <w:spacing w:val="-3"/>
        </w:rPr>
        <w:t>м</w:t>
      </w:r>
      <w:r w:rsidRPr="00B82AFE">
        <w:rPr>
          <w:spacing w:val="1"/>
        </w:rPr>
        <w:t>ир</w:t>
      </w:r>
      <w:r w:rsidRPr="00B82AFE">
        <w:rPr>
          <w:spacing w:val="-2"/>
        </w:rPr>
        <w:t>а</w:t>
      </w:r>
      <w:r w:rsidRPr="00B82AFE">
        <w:t>;</w:t>
      </w:r>
    </w:p>
    <w:p w:rsidR="00B82AFE" w:rsidRPr="00B82AFE" w:rsidRDefault="00B82AFE" w:rsidP="00B82AFE">
      <w:pPr>
        <w:spacing w:line="276" w:lineRule="auto"/>
        <w:ind w:firstLine="425"/>
        <w:jc w:val="both"/>
      </w:pPr>
      <w:r w:rsidRPr="00B82AFE">
        <w:t>–</w:t>
      </w:r>
      <w:r w:rsidRPr="00B82AFE">
        <w:rPr>
          <w:spacing w:val="4"/>
        </w:rPr>
        <w:t xml:space="preserve"> </w:t>
      </w:r>
      <w:r w:rsidRPr="00B82AFE">
        <w:rPr>
          <w:spacing w:val="1"/>
        </w:rPr>
        <w:t>ин</w:t>
      </w:r>
      <w:r w:rsidRPr="00B82AFE">
        <w:rPr>
          <w:spacing w:val="-3"/>
        </w:rPr>
        <w:t>т</w:t>
      </w:r>
      <w:r w:rsidRPr="00B82AFE">
        <w:t>е</w:t>
      </w:r>
      <w:r w:rsidRPr="00B82AFE">
        <w:rPr>
          <w:spacing w:val="-1"/>
        </w:rPr>
        <w:t>р</w:t>
      </w:r>
      <w:r w:rsidRPr="00B82AFE">
        <w:t>ес</w:t>
      </w:r>
      <w:r w:rsidRPr="00B82AFE">
        <w:rPr>
          <w:spacing w:val="2"/>
        </w:rPr>
        <w:t xml:space="preserve"> </w:t>
      </w:r>
      <w:r w:rsidRPr="00B82AFE">
        <w:rPr>
          <w:spacing w:val="1"/>
        </w:rPr>
        <w:t>р</w:t>
      </w:r>
      <w:r w:rsidRPr="00B82AFE">
        <w:rPr>
          <w:spacing w:val="-2"/>
        </w:rPr>
        <w:t>е</w:t>
      </w:r>
      <w:r w:rsidRPr="00B82AFE">
        <w:rPr>
          <w:spacing w:val="1"/>
        </w:rPr>
        <w:t>б</w:t>
      </w:r>
      <w:r w:rsidRPr="00B82AFE">
        <w:rPr>
          <w:spacing w:val="-2"/>
        </w:rPr>
        <w:t>ё</w:t>
      </w:r>
      <w:r w:rsidRPr="00B82AFE">
        <w:rPr>
          <w:spacing w:val="1"/>
        </w:rPr>
        <w:t>н</w:t>
      </w:r>
      <w:r w:rsidRPr="00B82AFE">
        <w:t>ка к</w:t>
      </w:r>
      <w:r w:rsidRPr="00B82AFE">
        <w:rPr>
          <w:spacing w:val="3"/>
        </w:rPr>
        <w:t xml:space="preserve"> </w:t>
      </w:r>
      <w:r w:rsidRPr="00B82AFE">
        <w:t>сам</w:t>
      </w:r>
      <w:r w:rsidRPr="00B82AFE">
        <w:rPr>
          <w:spacing w:val="1"/>
        </w:rPr>
        <w:t>о</w:t>
      </w:r>
      <w:r w:rsidRPr="00B82AFE">
        <w:t>с</w:t>
      </w:r>
      <w:r w:rsidRPr="00B82AFE">
        <w:rPr>
          <w:spacing w:val="-3"/>
        </w:rPr>
        <w:t>т</w:t>
      </w:r>
      <w:r w:rsidRPr="00B82AFE">
        <w:rPr>
          <w:spacing w:val="1"/>
        </w:rPr>
        <w:t>о</w:t>
      </w:r>
      <w:r w:rsidRPr="00B82AFE">
        <w:t>я</w:t>
      </w:r>
      <w:r w:rsidRPr="00B82AFE">
        <w:rPr>
          <w:spacing w:val="-2"/>
        </w:rPr>
        <w:t>т</w:t>
      </w:r>
      <w:r w:rsidRPr="00B82AFE">
        <w:t>ел</w:t>
      </w:r>
      <w:r w:rsidRPr="00B82AFE">
        <w:rPr>
          <w:spacing w:val="-2"/>
        </w:rPr>
        <w:t>ь</w:t>
      </w:r>
      <w:r w:rsidRPr="00B82AFE">
        <w:rPr>
          <w:spacing w:val="1"/>
        </w:rPr>
        <w:t>н</w:t>
      </w:r>
      <w:r w:rsidRPr="00B82AFE">
        <w:rPr>
          <w:spacing w:val="-1"/>
        </w:rPr>
        <w:t>ы</w:t>
      </w:r>
      <w:r w:rsidRPr="00B82AFE">
        <w:t xml:space="preserve">м </w:t>
      </w:r>
      <w:r w:rsidRPr="00B82AFE">
        <w:rPr>
          <w:spacing w:val="1"/>
        </w:rPr>
        <w:t>н</w:t>
      </w:r>
      <w:r w:rsidRPr="00B82AFE">
        <w:t>а</w:t>
      </w:r>
      <w:r w:rsidRPr="00B82AFE">
        <w:rPr>
          <w:spacing w:val="1"/>
        </w:rPr>
        <w:t>б</w:t>
      </w:r>
      <w:r w:rsidRPr="00B82AFE">
        <w:rPr>
          <w:spacing w:val="-1"/>
        </w:rPr>
        <w:t>люд</w:t>
      </w:r>
      <w:r w:rsidRPr="00B82AFE">
        <w:t>е</w:t>
      </w:r>
      <w:r w:rsidRPr="00B82AFE">
        <w:rPr>
          <w:spacing w:val="-1"/>
        </w:rPr>
        <w:t>н</w:t>
      </w:r>
      <w:r w:rsidRPr="00B82AFE">
        <w:rPr>
          <w:spacing w:val="1"/>
        </w:rPr>
        <w:t>и</w:t>
      </w:r>
      <w:r w:rsidRPr="00B82AFE">
        <w:t>ям</w:t>
      </w:r>
      <w:r w:rsidRPr="00B82AFE">
        <w:rPr>
          <w:spacing w:val="3"/>
        </w:rPr>
        <w:t xml:space="preserve"> </w:t>
      </w:r>
      <w:r w:rsidRPr="00B82AFE">
        <w:t>за</w:t>
      </w:r>
      <w:r w:rsidRPr="00B82AFE">
        <w:rPr>
          <w:spacing w:val="2"/>
        </w:rPr>
        <w:t xml:space="preserve"> </w:t>
      </w:r>
      <w:r w:rsidRPr="00B82AFE">
        <w:rPr>
          <w:spacing w:val="-1"/>
        </w:rPr>
        <w:t>о</w:t>
      </w:r>
      <w:r w:rsidRPr="00B82AFE">
        <w:rPr>
          <w:spacing w:val="1"/>
        </w:rPr>
        <w:t>б</w:t>
      </w:r>
      <w:r w:rsidRPr="00B82AFE">
        <w:rPr>
          <w:spacing w:val="-1"/>
        </w:rPr>
        <w:t>ъ</w:t>
      </w:r>
      <w:r w:rsidRPr="00B82AFE">
        <w:t>екта</w:t>
      </w:r>
      <w:r w:rsidRPr="00B82AFE">
        <w:rPr>
          <w:spacing w:val="-2"/>
        </w:rPr>
        <w:t>м</w:t>
      </w:r>
      <w:r w:rsidRPr="00B82AFE">
        <w:t xml:space="preserve">и </w:t>
      </w:r>
      <w:r w:rsidRPr="00B82AFE">
        <w:rPr>
          <w:spacing w:val="1"/>
        </w:rPr>
        <w:t>и</w:t>
      </w:r>
      <w:r w:rsidRPr="00B82AFE">
        <w:t>ст</w:t>
      </w:r>
      <w:r w:rsidRPr="00B82AFE">
        <w:rPr>
          <w:spacing w:val="-1"/>
        </w:rPr>
        <w:t>ор</w:t>
      </w:r>
      <w:r w:rsidRPr="00B82AFE">
        <w:rPr>
          <w:spacing w:val="1"/>
        </w:rPr>
        <w:t>и</w:t>
      </w:r>
      <w:r w:rsidRPr="00B82AFE">
        <w:rPr>
          <w:spacing w:val="-2"/>
        </w:rPr>
        <w:t>к</w:t>
      </w:r>
      <w:r w:rsidRPr="00B82AFE">
        <w:rPr>
          <w:spacing w:val="2"/>
        </w:rPr>
        <w:t>о</w:t>
      </w:r>
      <w:r w:rsidRPr="00B82AFE">
        <w:t>-к</w:t>
      </w:r>
      <w:r w:rsidRPr="00B82AFE">
        <w:rPr>
          <w:spacing w:val="-3"/>
        </w:rPr>
        <w:t>у</w:t>
      </w:r>
      <w:r w:rsidRPr="00B82AFE">
        <w:rPr>
          <w:spacing w:val="-1"/>
        </w:rPr>
        <w:t>ль</w:t>
      </w:r>
      <w:r w:rsidRPr="00B82AFE">
        <w:rPr>
          <w:spacing w:val="2"/>
        </w:rPr>
        <w:t>т</w:t>
      </w:r>
      <w:r w:rsidRPr="00B82AFE">
        <w:rPr>
          <w:spacing w:val="-4"/>
        </w:rPr>
        <w:t>у</w:t>
      </w:r>
      <w:r w:rsidRPr="00B82AFE">
        <w:rPr>
          <w:spacing w:val="1"/>
        </w:rPr>
        <w:t>рн</w:t>
      </w:r>
      <w:r w:rsidRPr="00B82AFE">
        <w:rPr>
          <w:spacing w:val="-1"/>
        </w:rPr>
        <w:t>о</w:t>
      </w:r>
      <w:r w:rsidRPr="00B82AFE">
        <w:t>го и</w:t>
      </w:r>
      <w:r w:rsidRPr="00B82AFE">
        <w:rPr>
          <w:spacing w:val="2"/>
        </w:rPr>
        <w:t xml:space="preserve"> </w:t>
      </w:r>
      <w:r w:rsidRPr="00B82AFE">
        <w:rPr>
          <w:spacing w:val="-1"/>
        </w:rPr>
        <w:t>пр</w:t>
      </w:r>
      <w:r w:rsidRPr="00B82AFE">
        <w:rPr>
          <w:spacing w:val="1"/>
        </w:rPr>
        <w:t>и</w:t>
      </w:r>
      <w:r w:rsidRPr="00B82AFE">
        <w:rPr>
          <w:spacing w:val="-1"/>
        </w:rPr>
        <w:t>ро</w:t>
      </w:r>
      <w:r w:rsidRPr="00B82AFE">
        <w:rPr>
          <w:spacing w:val="1"/>
        </w:rPr>
        <w:t>д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rPr>
          <w:spacing w:val="-2"/>
        </w:rPr>
        <w:t>г</w:t>
      </w:r>
      <w:r w:rsidRPr="00B82AFE">
        <w:t xml:space="preserve">о </w:t>
      </w:r>
      <w:r w:rsidRPr="00B82AFE">
        <w:rPr>
          <w:spacing w:val="1"/>
        </w:rPr>
        <w:t>н</w:t>
      </w:r>
      <w:r w:rsidRPr="00B82AFE">
        <w:t>асл</w:t>
      </w:r>
      <w:r w:rsidRPr="00B82AFE">
        <w:rPr>
          <w:spacing w:val="-3"/>
        </w:rPr>
        <w:t>е</w:t>
      </w:r>
      <w:r w:rsidRPr="00B82AFE">
        <w:rPr>
          <w:spacing w:val="1"/>
        </w:rPr>
        <w:t>д</w:t>
      </w:r>
      <w:r w:rsidRPr="00B82AFE">
        <w:rPr>
          <w:spacing w:val="-1"/>
        </w:rPr>
        <w:t>и</w:t>
      </w:r>
      <w:r w:rsidRPr="00B82AFE">
        <w:t>я</w:t>
      </w:r>
      <w:r w:rsidRPr="00B82AFE">
        <w:rPr>
          <w:spacing w:val="2"/>
        </w:rPr>
        <w:t xml:space="preserve"> </w:t>
      </w:r>
      <w:r w:rsidRPr="00B82AFE">
        <w:rPr>
          <w:spacing w:val="-1"/>
        </w:rPr>
        <w:t>ро</w:t>
      </w:r>
      <w:r w:rsidRPr="00B82AFE">
        <w:rPr>
          <w:spacing w:val="1"/>
        </w:rPr>
        <w:t>д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rPr>
          <w:spacing w:val="-2"/>
        </w:rPr>
        <w:t>г</w:t>
      </w:r>
      <w:r w:rsidRPr="00B82AFE">
        <w:t>о к</w:t>
      </w:r>
      <w:r w:rsidRPr="00B82AFE">
        <w:rPr>
          <w:spacing w:val="1"/>
        </w:rPr>
        <w:t>р</w:t>
      </w:r>
      <w:r w:rsidRPr="00B82AFE">
        <w:rPr>
          <w:spacing w:val="-2"/>
        </w:rPr>
        <w:t>а</w:t>
      </w:r>
      <w:r w:rsidRPr="00B82AFE">
        <w:t>я,</w:t>
      </w:r>
      <w:r w:rsidRPr="00B82AFE">
        <w:rPr>
          <w:spacing w:val="2"/>
        </w:rPr>
        <w:t xml:space="preserve"> </w:t>
      </w:r>
      <w:r w:rsidRPr="00B82AFE">
        <w:rPr>
          <w:spacing w:val="1"/>
        </w:rPr>
        <w:t>о</w:t>
      </w:r>
      <w:r w:rsidRPr="00B82AFE">
        <w:rPr>
          <w:spacing w:val="-2"/>
        </w:rPr>
        <w:t>с</w:t>
      </w:r>
      <w:r w:rsidRPr="00B82AFE">
        <w:rPr>
          <w:spacing w:val="-1"/>
        </w:rPr>
        <w:t>н</w:t>
      </w:r>
      <w:r w:rsidRPr="00B82AFE">
        <w:rPr>
          <w:spacing w:val="1"/>
        </w:rPr>
        <w:t>о</w:t>
      </w:r>
      <w:r w:rsidRPr="00B82AFE">
        <w:t>вам к</w:t>
      </w:r>
      <w:r w:rsidRPr="00B82AFE">
        <w:rPr>
          <w:spacing w:val="1"/>
        </w:rPr>
        <w:t>р</w:t>
      </w:r>
      <w:r w:rsidRPr="00B82AFE">
        <w:t>ае</w:t>
      </w:r>
      <w:r w:rsidRPr="00B82AFE">
        <w:rPr>
          <w:spacing w:val="-3"/>
        </w:rPr>
        <w:t>в</w:t>
      </w:r>
      <w:r w:rsidRPr="00B82AFE">
        <w:t>е</w:t>
      </w:r>
      <w:r w:rsidRPr="00B82AFE">
        <w:rPr>
          <w:spacing w:val="1"/>
        </w:rPr>
        <w:t>д</w:t>
      </w:r>
      <w:r w:rsidRPr="00B82AFE">
        <w:rPr>
          <w:spacing w:val="-2"/>
        </w:rPr>
        <w:t>е</w:t>
      </w:r>
      <w:r w:rsidRPr="00B82AFE">
        <w:rPr>
          <w:spacing w:val="1"/>
        </w:rPr>
        <w:t>н</w:t>
      </w:r>
      <w:r w:rsidRPr="00B82AFE">
        <w:rPr>
          <w:spacing w:val="-1"/>
        </w:rPr>
        <w:t>и</w:t>
      </w:r>
      <w:r w:rsidRPr="00B82AFE">
        <w:t>я;</w:t>
      </w:r>
    </w:p>
    <w:p w:rsidR="00B82AFE" w:rsidRPr="00B82AFE" w:rsidRDefault="00B82AFE" w:rsidP="00B82AFE">
      <w:pPr>
        <w:spacing w:line="276" w:lineRule="auto"/>
        <w:ind w:firstLine="425"/>
        <w:jc w:val="both"/>
      </w:pPr>
      <w:r w:rsidRPr="00B82AFE">
        <w:t>–</w:t>
      </w:r>
      <w:r w:rsidRPr="00B82AFE">
        <w:rPr>
          <w:spacing w:val="4"/>
        </w:rPr>
        <w:t xml:space="preserve"> </w:t>
      </w:r>
      <w:r w:rsidRPr="00B82AFE">
        <w:rPr>
          <w:spacing w:val="1"/>
        </w:rPr>
        <w:t>о</w:t>
      </w:r>
      <w:r w:rsidRPr="00B82AFE">
        <w:rPr>
          <w:spacing w:val="-3"/>
        </w:rPr>
        <w:t>т</w:t>
      </w:r>
      <w:r w:rsidRPr="00B82AFE">
        <w:rPr>
          <w:spacing w:val="1"/>
        </w:rPr>
        <w:t>б</w:t>
      </w:r>
      <w:r w:rsidRPr="00B82AFE">
        <w:rPr>
          <w:spacing w:val="-1"/>
        </w:rPr>
        <w:t>о</w:t>
      </w:r>
      <w:r w:rsidRPr="00B82AFE">
        <w:t>р</w:t>
      </w:r>
      <w:r w:rsidRPr="00B82AFE">
        <w:rPr>
          <w:spacing w:val="3"/>
        </w:rPr>
        <w:t xml:space="preserve"> </w:t>
      </w:r>
      <w:r w:rsidRPr="00B82AFE">
        <w:rPr>
          <w:spacing w:val="-2"/>
        </w:rPr>
        <w:t>с</w:t>
      </w:r>
      <w:r w:rsidRPr="00B82AFE">
        <w:rPr>
          <w:spacing w:val="1"/>
        </w:rPr>
        <w:t>о</w:t>
      </w:r>
      <w:r w:rsidRPr="00B82AFE">
        <w:rPr>
          <w:spacing w:val="-1"/>
        </w:rPr>
        <w:t>д</w:t>
      </w:r>
      <w:r w:rsidRPr="00B82AFE">
        <w:t>е</w:t>
      </w:r>
      <w:r w:rsidRPr="00B82AFE">
        <w:rPr>
          <w:spacing w:val="-1"/>
        </w:rPr>
        <w:t>р</w:t>
      </w:r>
      <w:r w:rsidRPr="00B82AFE">
        <w:t>жа</w:t>
      </w:r>
      <w:r w:rsidRPr="00B82AFE">
        <w:rPr>
          <w:spacing w:val="-1"/>
        </w:rPr>
        <w:t>н</w:t>
      </w:r>
      <w:r w:rsidRPr="00B82AFE">
        <w:rPr>
          <w:spacing w:val="1"/>
        </w:rPr>
        <w:t>и</w:t>
      </w:r>
      <w:r w:rsidRPr="00B82AFE">
        <w:rPr>
          <w:spacing w:val="-2"/>
        </w:rPr>
        <w:t>я</w:t>
      </w:r>
      <w:r w:rsidRPr="00B82AFE">
        <w:t>,</w:t>
      </w:r>
      <w:r w:rsidRPr="00B82AFE">
        <w:rPr>
          <w:spacing w:val="2"/>
        </w:rPr>
        <w:t xml:space="preserve"> </w:t>
      </w:r>
      <w:r w:rsidRPr="00B82AFE">
        <w:t>к</w:t>
      </w:r>
      <w:r w:rsidRPr="00B82AFE">
        <w:rPr>
          <w:spacing w:val="1"/>
        </w:rPr>
        <w:t>о</w:t>
      </w:r>
      <w:r w:rsidRPr="00B82AFE">
        <w:t>т</w:t>
      </w:r>
      <w:r w:rsidRPr="00B82AFE">
        <w:rPr>
          <w:spacing w:val="-1"/>
        </w:rPr>
        <w:t>ор</w:t>
      </w:r>
      <w:r w:rsidRPr="00B82AFE">
        <w:rPr>
          <w:spacing w:val="1"/>
        </w:rPr>
        <w:t>о</w:t>
      </w:r>
      <w:r w:rsidRPr="00B82AFE">
        <w:t>е</w:t>
      </w:r>
      <w:r w:rsidRPr="00B82AFE">
        <w:rPr>
          <w:spacing w:val="3"/>
        </w:rPr>
        <w:t xml:space="preserve"> </w:t>
      </w:r>
      <w:r w:rsidRPr="00B82AFE">
        <w:rPr>
          <w:spacing w:val="-1"/>
        </w:rPr>
        <w:t>п</w:t>
      </w:r>
      <w:r w:rsidRPr="00B82AFE">
        <w:rPr>
          <w:spacing w:val="1"/>
        </w:rPr>
        <w:t>о</w:t>
      </w:r>
      <w:r w:rsidRPr="00B82AFE">
        <w:rPr>
          <w:spacing w:val="-3"/>
        </w:rPr>
        <w:t>м</w:t>
      </w:r>
      <w:r w:rsidRPr="00B82AFE">
        <w:rPr>
          <w:spacing w:val="1"/>
        </w:rPr>
        <w:t>о</w:t>
      </w:r>
      <w:r w:rsidRPr="00B82AFE">
        <w:t xml:space="preserve">жет </w:t>
      </w:r>
      <w:r w:rsidRPr="00B82AFE">
        <w:rPr>
          <w:spacing w:val="1"/>
        </w:rPr>
        <w:t>р</w:t>
      </w:r>
      <w:r w:rsidRPr="00B82AFE">
        <w:rPr>
          <w:spacing w:val="-2"/>
        </w:rPr>
        <w:t>е</w:t>
      </w:r>
      <w:r w:rsidRPr="00B82AFE">
        <w:rPr>
          <w:spacing w:val="1"/>
        </w:rPr>
        <w:t>б</w:t>
      </w:r>
      <w:r w:rsidRPr="00B82AFE">
        <w:t>ё</w:t>
      </w:r>
      <w:r w:rsidRPr="00B82AFE">
        <w:rPr>
          <w:spacing w:val="-1"/>
        </w:rPr>
        <w:t>н</w:t>
      </w:r>
      <w:r w:rsidRPr="00B82AFE">
        <w:t>ку</w:t>
      </w:r>
      <w:r w:rsidRPr="00B82AFE">
        <w:rPr>
          <w:spacing w:val="5"/>
        </w:rPr>
        <w:t xml:space="preserve"> </w:t>
      </w:r>
      <w:r w:rsidRPr="00B82AFE">
        <w:rPr>
          <w:spacing w:val="1"/>
        </w:rPr>
        <w:t>н</w:t>
      </w:r>
      <w:r w:rsidRPr="00B82AFE">
        <w:t>а</w:t>
      </w:r>
      <w:r w:rsidRPr="00B82AFE">
        <w:rPr>
          <w:spacing w:val="3"/>
        </w:rPr>
        <w:t xml:space="preserve"> </w:t>
      </w:r>
      <w:r w:rsidRPr="00B82AFE">
        <w:t>с</w:t>
      </w:r>
      <w:r w:rsidRPr="00B82AFE">
        <w:rPr>
          <w:spacing w:val="1"/>
        </w:rPr>
        <w:t>оо</w:t>
      </w:r>
      <w:r w:rsidRPr="00B82AFE">
        <w:t>т</w:t>
      </w:r>
      <w:r w:rsidRPr="00B82AFE">
        <w:rPr>
          <w:spacing w:val="-1"/>
        </w:rPr>
        <w:t>в</w:t>
      </w:r>
      <w:r w:rsidRPr="00B82AFE">
        <w:t>ет</w:t>
      </w:r>
      <w:r w:rsidRPr="00B82AFE">
        <w:rPr>
          <w:spacing w:val="-3"/>
        </w:rPr>
        <w:t>с</w:t>
      </w:r>
      <w:r w:rsidRPr="00B82AFE">
        <w:t>т</w:t>
      </w:r>
      <w:r w:rsidRPr="00B82AFE">
        <w:rPr>
          <w:spacing w:val="-1"/>
        </w:rPr>
        <w:t>вую</w:t>
      </w:r>
      <w:r w:rsidRPr="00B82AFE">
        <w:t>щем воз</w:t>
      </w:r>
      <w:r w:rsidRPr="00B82AFE">
        <w:rPr>
          <w:spacing w:val="1"/>
        </w:rPr>
        <w:t>р</w:t>
      </w:r>
      <w:r w:rsidRPr="00B82AFE">
        <w:rPr>
          <w:spacing w:val="-2"/>
        </w:rPr>
        <w:t>а</w:t>
      </w:r>
      <w:r w:rsidRPr="00B82AFE">
        <w:t>ст</w:t>
      </w:r>
      <w:r w:rsidRPr="00B82AFE">
        <w:rPr>
          <w:spacing w:val="-2"/>
        </w:rPr>
        <w:t>н</w:t>
      </w:r>
      <w:r w:rsidRPr="00B82AFE">
        <w:rPr>
          <w:spacing w:val="1"/>
        </w:rPr>
        <w:t>о</w:t>
      </w:r>
      <w:r w:rsidRPr="00B82AFE">
        <w:t xml:space="preserve">м </w:t>
      </w:r>
      <w:r w:rsidRPr="00B82AFE">
        <w:rPr>
          <w:spacing w:val="6"/>
        </w:rPr>
        <w:t xml:space="preserve"> </w:t>
      </w:r>
      <w:r w:rsidRPr="00B82AFE">
        <w:rPr>
          <w:spacing w:val="-4"/>
        </w:rPr>
        <w:t>у</w:t>
      </w:r>
      <w:r w:rsidRPr="00B82AFE">
        <w:rPr>
          <w:spacing w:val="1"/>
        </w:rPr>
        <w:t>ро</w:t>
      </w:r>
      <w:r w:rsidRPr="00B82AFE">
        <w:t>в</w:t>
      </w:r>
      <w:r w:rsidRPr="00B82AFE">
        <w:rPr>
          <w:spacing w:val="-2"/>
        </w:rPr>
        <w:t>н</w:t>
      </w:r>
      <w:r w:rsidRPr="00B82AFE">
        <w:t xml:space="preserve">е </w:t>
      </w:r>
      <w:r w:rsidRPr="00B82AFE">
        <w:rPr>
          <w:spacing w:val="6"/>
        </w:rPr>
        <w:t xml:space="preserve"> </w:t>
      </w:r>
      <w:r w:rsidRPr="00B82AFE">
        <w:rPr>
          <w:spacing w:val="1"/>
        </w:rPr>
        <w:t>п</w:t>
      </w:r>
      <w:r w:rsidRPr="00B82AFE">
        <w:rPr>
          <w:spacing w:val="-1"/>
        </w:rPr>
        <w:t>о</w:t>
      </w:r>
      <w:r w:rsidRPr="00B82AFE">
        <w:rPr>
          <w:spacing w:val="1"/>
        </w:rPr>
        <w:t>н</w:t>
      </w:r>
      <w:r w:rsidRPr="00B82AFE">
        <w:rPr>
          <w:spacing w:val="2"/>
        </w:rPr>
        <w:t>и</w:t>
      </w:r>
      <w:r w:rsidRPr="00B82AFE">
        <w:rPr>
          <w:spacing w:val="-3"/>
        </w:rPr>
        <w:t>м</w:t>
      </w:r>
      <w:r w:rsidRPr="00B82AFE">
        <w:t xml:space="preserve">ать </w:t>
      </w:r>
      <w:r w:rsidRPr="00B82AFE">
        <w:rPr>
          <w:spacing w:val="5"/>
        </w:rPr>
        <w:t xml:space="preserve"> </w:t>
      </w:r>
      <w:r w:rsidRPr="00B82AFE">
        <w:t>и в</w:t>
      </w:r>
      <w:r w:rsidRPr="00B82AFE">
        <w:rPr>
          <w:spacing w:val="-2"/>
        </w:rPr>
        <w:t>о</w:t>
      </w:r>
      <w:r w:rsidRPr="00B82AFE">
        <w:t>с</w:t>
      </w:r>
      <w:r w:rsidRPr="00B82AFE">
        <w:rPr>
          <w:spacing w:val="-2"/>
        </w:rPr>
        <w:t>с</w:t>
      </w:r>
      <w:r w:rsidRPr="00B82AFE">
        <w:rPr>
          <w:spacing w:val="-1"/>
        </w:rPr>
        <w:t>о</w:t>
      </w:r>
      <w:r w:rsidRPr="00B82AFE">
        <w:t>здавать свя</w:t>
      </w:r>
      <w:r w:rsidRPr="00B82AFE">
        <w:rPr>
          <w:spacing w:val="-3"/>
        </w:rPr>
        <w:t>з</w:t>
      </w:r>
      <w:r w:rsidRPr="00B82AFE">
        <w:t>и</w:t>
      </w:r>
      <w:r w:rsidRPr="00B82AFE">
        <w:rPr>
          <w:spacing w:val="7"/>
        </w:rPr>
        <w:t xml:space="preserve"> </w:t>
      </w:r>
      <w:r w:rsidRPr="00B82AFE">
        <w:t>ме</w:t>
      </w:r>
      <w:r w:rsidRPr="00B82AFE">
        <w:rPr>
          <w:spacing w:val="-2"/>
        </w:rPr>
        <w:t>ж</w:t>
      </w:r>
      <w:r w:rsidRPr="00B82AFE">
        <w:rPr>
          <w:spacing w:val="1"/>
        </w:rPr>
        <w:t>д</w:t>
      </w:r>
      <w:r w:rsidRPr="00B82AFE">
        <w:t xml:space="preserve">у </w:t>
      </w:r>
      <w:r w:rsidRPr="00B82AFE">
        <w:rPr>
          <w:spacing w:val="1"/>
        </w:rPr>
        <w:t>об</w:t>
      </w:r>
      <w:r w:rsidRPr="00B82AFE">
        <w:rPr>
          <w:spacing w:val="-1"/>
        </w:rPr>
        <w:t>ъ</w:t>
      </w:r>
      <w:r w:rsidRPr="00B82AFE">
        <w:t>екта</w:t>
      </w:r>
      <w:r w:rsidRPr="00B82AFE">
        <w:rPr>
          <w:spacing w:val="-2"/>
        </w:rPr>
        <w:t>м</w:t>
      </w:r>
      <w:r w:rsidRPr="00B82AFE">
        <w:t>и и яв</w:t>
      </w:r>
      <w:r w:rsidRPr="00B82AFE">
        <w:rPr>
          <w:spacing w:val="-1"/>
        </w:rPr>
        <w:t>л</w:t>
      </w:r>
      <w:r w:rsidRPr="00B82AFE">
        <w:t>е</w:t>
      </w:r>
      <w:r w:rsidRPr="00B82AFE">
        <w:rPr>
          <w:spacing w:val="1"/>
        </w:rPr>
        <w:t>н</w:t>
      </w:r>
      <w:r w:rsidRPr="00B82AFE">
        <w:rPr>
          <w:spacing w:val="-1"/>
        </w:rPr>
        <w:t>и</w:t>
      </w:r>
      <w:r w:rsidRPr="00B82AFE">
        <w:t>ями</w:t>
      </w:r>
      <w:r w:rsidRPr="00B82AFE">
        <w:rPr>
          <w:spacing w:val="2"/>
        </w:rPr>
        <w:t xml:space="preserve"> </w:t>
      </w:r>
      <w:r w:rsidRPr="00B82AFE">
        <w:rPr>
          <w:spacing w:val="-1"/>
        </w:rPr>
        <w:t>п</w:t>
      </w:r>
      <w:r w:rsidRPr="00B82AFE">
        <w:rPr>
          <w:spacing w:val="1"/>
        </w:rPr>
        <w:t>р</w:t>
      </w:r>
      <w:r w:rsidRPr="00B82AFE">
        <w:rPr>
          <w:spacing w:val="-1"/>
        </w:rPr>
        <w:t>ир</w:t>
      </w:r>
      <w:r w:rsidRPr="00B82AFE">
        <w:rPr>
          <w:spacing w:val="1"/>
        </w:rPr>
        <w:t>о</w:t>
      </w:r>
      <w:r w:rsidRPr="00B82AFE">
        <w:rPr>
          <w:spacing w:val="-1"/>
        </w:rPr>
        <w:t>д</w:t>
      </w:r>
      <w:r w:rsidRPr="00B82AFE">
        <w:t>ы</w:t>
      </w:r>
      <w:r w:rsidRPr="00B82AFE">
        <w:rPr>
          <w:spacing w:val="4"/>
        </w:rPr>
        <w:t xml:space="preserve"> </w:t>
      </w:r>
      <w:r w:rsidRPr="00B82AFE">
        <w:t>и</w:t>
      </w:r>
      <w:r w:rsidRPr="00B82AFE">
        <w:rPr>
          <w:spacing w:val="2"/>
        </w:rPr>
        <w:t xml:space="preserve"> </w:t>
      </w:r>
      <w:r w:rsidRPr="00B82AFE">
        <w:rPr>
          <w:spacing w:val="-1"/>
        </w:rPr>
        <w:t>о</w:t>
      </w:r>
      <w:r w:rsidRPr="00B82AFE">
        <w:rPr>
          <w:spacing w:val="1"/>
        </w:rPr>
        <w:t>б</w:t>
      </w:r>
      <w:r w:rsidRPr="00B82AFE">
        <w:t>щ</w:t>
      </w:r>
      <w:r w:rsidRPr="00B82AFE">
        <w:rPr>
          <w:spacing w:val="-3"/>
        </w:rPr>
        <w:t>е</w:t>
      </w:r>
      <w:r w:rsidRPr="00B82AFE">
        <w:t>ств</w:t>
      </w:r>
      <w:r w:rsidRPr="00B82AFE">
        <w:rPr>
          <w:spacing w:val="2"/>
        </w:rPr>
        <w:t>а</w:t>
      </w:r>
      <w:r w:rsidRPr="00B82AFE">
        <w:t>,</w:t>
      </w:r>
      <w:r w:rsidRPr="00B82AFE">
        <w:rPr>
          <w:spacing w:val="3"/>
        </w:rPr>
        <w:t xml:space="preserve"> </w:t>
      </w:r>
      <w:r w:rsidRPr="00B82AFE">
        <w:t>в</w:t>
      </w:r>
      <w:r w:rsidRPr="00B82AFE">
        <w:rPr>
          <w:spacing w:val="-2"/>
        </w:rPr>
        <w:t>ос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и</w:t>
      </w:r>
      <w:r w:rsidRPr="00B82AFE">
        <w:rPr>
          <w:spacing w:val="-1"/>
        </w:rPr>
        <w:t>н</w:t>
      </w:r>
      <w:r w:rsidRPr="00B82AFE">
        <w:rPr>
          <w:spacing w:val="1"/>
        </w:rPr>
        <w:t>и</w:t>
      </w:r>
      <w:r w:rsidRPr="00B82AFE">
        <w:t xml:space="preserve">мать </w:t>
      </w:r>
      <w:r w:rsidRPr="00B82AFE">
        <w:rPr>
          <w:spacing w:val="1"/>
        </w:rPr>
        <w:t>н</w:t>
      </w:r>
      <w:r w:rsidRPr="00B82AFE">
        <w:t>е</w:t>
      </w:r>
      <w:r w:rsidRPr="00B82AFE">
        <w:rPr>
          <w:spacing w:val="4"/>
        </w:rPr>
        <w:t xml:space="preserve"> </w:t>
      </w:r>
      <w:r w:rsidRPr="00B82AFE">
        <w:rPr>
          <w:spacing w:val="-3"/>
        </w:rPr>
        <w:t>т</w:t>
      </w:r>
      <w:r w:rsidRPr="00B82AFE">
        <w:rPr>
          <w:spacing w:val="1"/>
        </w:rPr>
        <w:t>о</w:t>
      </w:r>
      <w:r w:rsidRPr="00B82AFE">
        <w:rPr>
          <w:spacing w:val="-1"/>
        </w:rPr>
        <w:t>л</w:t>
      </w:r>
      <w:r w:rsidRPr="00B82AFE">
        <w:rPr>
          <w:spacing w:val="-3"/>
        </w:rPr>
        <w:t>ь</w:t>
      </w:r>
      <w:r w:rsidRPr="00B82AFE">
        <w:t>ко</w:t>
      </w:r>
      <w:r w:rsidRPr="00B82AFE">
        <w:rPr>
          <w:spacing w:val="2"/>
        </w:rPr>
        <w:t xml:space="preserve"> </w:t>
      </w:r>
      <w:r w:rsidRPr="00B82AFE">
        <w:rPr>
          <w:spacing w:val="1"/>
        </w:rPr>
        <w:t>ц</w:t>
      </w:r>
      <w:r w:rsidRPr="00B82AFE">
        <w:t>ел</w:t>
      </w:r>
      <w:r w:rsidRPr="00B82AFE">
        <w:rPr>
          <w:spacing w:val="-2"/>
        </w:rPr>
        <w:t>о</w:t>
      </w:r>
      <w:r w:rsidRPr="00B82AFE">
        <w:t>ст</w:t>
      </w:r>
      <w:r w:rsidRPr="00B82AFE">
        <w:rPr>
          <w:spacing w:val="-2"/>
        </w:rPr>
        <w:t>н</w:t>
      </w:r>
      <w:r w:rsidRPr="00B82AFE">
        <w:rPr>
          <w:spacing w:val="1"/>
        </w:rPr>
        <w:t>о</w:t>
      </w:r>
      <w:r w:rsidRPr="00B82AFE">
        <w:t>сть ге</w:t>
      </w:r>
      <w:r w:rsidRPr="00B82AFE">
        <w:rPr>
          <w:spacing w:val="1"/>
        </w:rPr>
        <w:t>о</w:t>
      </w:r>
      <w:r w:rsidRPr="00B82AFE">
        <w:rPr>
          <w:spacing w:val="-2"/>
        </w:rPr>
        <w:t>г</w:t>
      </w:r>
      <w:r w:rsidRPr="00B82AFE">
        <w:rPr>
          <w:spacing w:val="1"/>
        </w:rPr>
        <w:t>р</w:t>
      </w:r>
      <w:r w:rsidRPr="00B82AFE">
        <w:t>а</w:t>
      </w:r>
      <w:r w:rsidRPr="00B82AFE">
        <w:rPr>
          <w:spacing w:val="-2"/>
        </w:rPr>
        <w:t>ф</w:t>
      </w:r>
      <w:r w:rsidRPr="00B82AFE">
        <w:rPr>
          <w:spacing w:val="1"/>
        </w:rPr>
        <w:t>и</w:t>
      </w:r>
      <w:r w:rsidRPr="00B82AFE">
        <w:rPr>
          <w:spacing w:val="-2"/>
        </w:rPr>
        <w:t>ч</w:t>
      </w:r>
      <w:r w:rsidRPr="00B82AFE">
        <w:t>ес</w:t>
      </w:r>
      <w:r w:rsidRPr="00B82AFE">
        <w:rPr>
          <w:spacing w:val="-2"/>
        </w:rPr>
        <w:t>к</w:t>
      </w:r>
      <w:r w:rsidRPr="00B82AFE">
        <w:rPr>
          <w:spacing w:val="1"/>
        </w:rPr>
        <w:t>о</w:t>
      </w:r>
      <w:r w:rsidRPr="00B82AFE">
        <w:t>й</w:t>
      </w:r>
      <w:r w:rsidRPr="00B82AFE">
        <w:rPr>
          <w:spacing w:val="2"/>
        </w:rPr>
        <w:t xml:space="preserve"> </w:t>
      </w:r>
      <w:r w:rsidRPr="00B82AFE">
        <w:t>к</w:t>
      </w:r>
      <w:r w:rsidRPr="00B82AFE">
        <w:rPr>
          <w:spacing w:val="-2"/>
        </w:rPr>
        <w:t>а</w:t>
      </w:r>
      <w:r w:rsidRPr="00B82AFE">
        <w:rPr>
          <w:spacing w:val="1"/>
        </w:rPr>
        <w:t>р</w:t>
      </w:r>
      <w:r w:rsidRPr="00B82AFE">
        <w:t>т</w:t>
      </w:r>
      <w:r w:rsidRPr="00B82AFE">
        <w:rPr>
          <w:spacing w:val="-2"/>
        </w:rPr>
        <w:t>и</w:t>
      </w:r>
      <w:r w:rsidRPr="00B82AFE">
        <w:rPr>
          <w:spacing w:val="1"/>
        </w:rPr>
        <w:t>н</w:t>
      </w:r>
      <w:r w:rsidRPr="00B82AFE">
        <w:t>ы</w:t>
      </w:r>
      <w:r w:rsidRPr="00B82AFE">
        <w:rPr>
          <w:spacing w:val="2"/>
        </w:rPr>
        <w:t xml:space="preserve"> </w:t>
      </w:r>
      <w:r w:rsidRPr="00B82AFE">
        <w:rPr>
          <w:spacing w:val="-3"/>
        </w:rPr>
        <w:t>м</w:t>
      </w:r>
      <w:r w:rsidRPr="00B82AFE">
        <w:rPr>
          <w:spacing w:val="1"/>
        </w:rPr>
        <w:t>и</w:t>
      </w:r>
      <w:r w:rsidRPr="00B82AFE">
        <w:rPr>
          <w:spacing w:val="-1"/>
        </w:rPr>
        <w:t>р</w:t>
      </w:r>
      <w:r w:rsidRPr="00B82AFE">
        <w:t>а,</w:t>
      </w:r>
      <w:r w:rsidRPr="00B82AFE">
        <w:rPr>
          <w:spacing w:val="1"/>
        </w:rPr>
        <w:t xml:space="preserve"> н</w:t>
      </w:r>
      <w:r w:rsidRPr="00B82AFE">
        <w:t>о</w:t>
      </w:r>
      <w:r w:rsidRPr="00B82AFE">
        <w:rPr>
          <w:spacing w:val="2"/>
        </w:rPr>
        <w:t xml:space="preserve"> </w:t>
      </w:r>
      <w:r w:rsidRPr="00B82AFE">
        <w:t xml:space="preserve">и </w:t>
      </w:r>
      <w:r w:rsidRPr="00B82AFE">
        <w:rPr>
          <w:spacing w:val="1"/>
        </w:rPr>
        <w:t>н</w:t>
      </w:r>
      <w:r w:rsidRPr="00B82AFE">
        <w:t>али</w:t>
      </w:r>
      <w:r w:rsidRPr="00B82AFE">
        <w:rPr>
          <w:spacing w:val="-2"/>
        </w:rPr>
        <w:t>ч</w:t>
      </w:r>
      <w:r w:rsidRPr="00B82AFE">
        <w:rPr>
          <w:spacing w:val="1"/>
        </w:rPr>
        <w:t>и</w:t>
      </w:r>
      <w:r w:rsidRPr="00B82AFE">
        <w:t>е</w:t>
      </w:r>
      <w:r w:rsidRPr="00B82AFE">
        <w:rPr>
          <w:spacing w:val="2"/>
        </w:rPr>
        <w:t xml:space="preserve"> </w:t>
      </w:r>
      <w:r w:rsidRPr="00B82AFE">
        <w:t>с</w:t>
      </w:r>
      <w:r w:rsidRPr="00B82AFE">
        <w:rPr>
          <w:spacing w:val="1"/>
        </w:rPr>
        <w:t>и</w:t>
      </w:r>
      <w:r w:rsidRPr="00B82AFE">
        <w:t>ст</w:t>
      </w:r>
      <w:r w:rsidRPr="00B82AFE">
        <w:rPr>
          <w:spacing w:val="-3"/>
        </w:rPr>
        <w:t>е</w:t>
      </w:r>
      <w:r w:rsidRPr="00B82AFE">
        <w:t>м</w:t>
      </w:r>
      <w:r w:rsidRPr="00B82AFE">
        <w:rPr>
          <w:spacing w:val="-2"/>
        </w:rPr>
        <w:t>н</w:t>
      </w:r>
      <w:r w:rsidRPr="00B82AFE">
        <w:rPr>
          <w:spacing w:val="1"/>
        </w:rPr>
        <w:t>ых</w:t>
      </w:r>
      <w:r w:rsidRPr="00B82AFE">
        <w:t>,</w:t>
      </w:r>
      <w:r w:rsidRPr="00B82AFE">
        <w:rPr>
          <w:spacing w:val="1"/>
        </w:rPr>
        <w:t xml:space="preserve"> ц</w:t>
      </w:r>
      <w:r w:rsidRPr="00B82AFE">
        <w:t>е</w:t>
      </w:r>
      <w:r w:rsidRPr="00B82AFE">
        <w:rPr>
          <w:spacing w:val="-3"/>
        </w:rPr>
        <w:t>л</w:t>
      </w:r>
      <w:r w:rsidRPr="00B82AFE">
        <w:rPr>
          <w:spacing w:val="1"/>
        </w:rPr>
        <w:t>о</w:t>
      </w:r>
      <w:r w:rsidRPr="00B82AFE">
        <w:t>с</w:t>
      </w:r>
      <w:r w:rsidRPr="00B82AFE">
        <w:rPr>
          <w:spacing w:val="-3"/>
        </w:rPr>
        <w:t>т</w:t>
      </w:r>
      <w:r w:rsidRPr="00B82AFE">
        <w:rPr>
          <w:spacing w:val="-1"/>
        </w:rPr>
        <w:t>ны</w:t>
      </w:r>
      <w:r w:rsidRPr="00B82AFE">
        <w:t xml:space="preserve">х </w:t>
      </w:r>
      <w:r w:rsidRPr="00B82AFE">
        <w:rPr>
          <w:spacing w:val="1"/>
        </w:rPr>
        <w:t>о</w:t>
      </w:r>
      <w:r w:rsidRPr="00B82AFE">
        <w:rPr>
          <w:spacing w:val="-1"/>
        </w:rPr>
        <w:t>б</w:t>
      </w:r>
      <w:r w:rsidRPr="00B82AFE">
        <w:rPr>
          <w:spacing w:val="1"/>
        </w:rPr>
        <w:t>р</w:t>
      </w:r>
      <w:r w:rsidRPr="00B82AFE">
        <w:t>а</w:t>
      </w:r>
      <w:r w:rsidRPr="00B82AFE">
        <w:rPr>
          <w:spacing w:val="-3"/>
        </w:rPr>
        <w:t>з</w:t>
      </w:r>
      <w:r w:rsidRPr="00B82AFE">
        <w:rPr>
          <w:spacing w:val="1"/>
        </w:rPr>
        <w:t>о</w:t>
      </w:r>
      <w:r w:rsidRPr="00B82AFE">
        <w:t>ва</w:t>
      </w:r>
      <w:r w:rsidRPr="00B82AFE">
        <w:rPr>
          <w:spacing w:val="-2"/>
        </w:rPr>
        <w:t>н</w:t>
      </w:r>
      <w:r w:rsidRPr="00B82AFE">
        <w:rPr>
          <w:spacing w:val="-1"/>
        </w:rPr>
        <w:t>и</w:t>
      </w:r>
      <w:r w:rsidRPr="00B82AFE">
        <w:t xml:space="preserve">й </w:t>
      </w:r>
      <w:r w:rsidRPr="00B82AFE">
        <w:rPr>
          <w:spacing w:val="59"/>
        </w:rPr>
        <w:t xml:space="preserve"> </w:t>
      </w:r>
      <w:r w:rsidRPr="00B82AFE">
        <w:t xml:space="preserve">в </w:t>
      </w:r>
      <w:r w:rsidRPr="00B82AFE">
        <w:rPr>
          <w:spacing w:val="56"/>
        </w:rPr>
        <w:t xml:space="preserve"> 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и</w:t>
      </w:r>
      <w:r w:rsidRPr="00B82AFE">
        <w:rPr>
          <w:spacing w:val="-1"/>
        </w:rPr>
        <w:t>ро</w:t>
      </w:r>
      <w:r w:rsidRPr="00B82AFE">
        <w:rPr>
          <w:spacing w:val="1"/>
        </w:rPr>
        <w:t>д</w:t>
      </w:r>
      <w:r w:rsidRPr="00B82AFE">
        <w:t xml:space="preserve">е </w:t>
      </w:r>
      <w:r w:rsidRPr="00B82AFE">
        <w:rPr>
          <w:spacing w:val="57"/>
        </w:rPr>
        <w:t xml:space="preserve"> </w:t>
      </w:r>
      <w:r w:rsidRPr="00B82AFE">
        <w:t xml:space="preserve">и </w:t>
      </w:r>
      <w:r w:rsidRPr="00B82AFE">
        <w:rPr>
          <w:spacing w:val="1"/>
        </w:rPr>
        <w:t>об</w:t>
      </w:r>
      <w:r w:rsidRPr="00B82AFE">
        <w:rPr>
          <w:spacing w:val="-3"/>
        </w:rPr>
        <w:t>щ</w:t>
      </w:r>
      <w:r w:rsidRPr="00B82AFE">
        <w:t>естве, в т</w:t>
      </w:r>
      <w:r w:rsidRPr="00B82AFE">
        <w:rPr>
          <w:spacing w:val="-1"/>
        </w:rPr>
        <w:t>.</w:t>
      </w:r>
      <w:r w:rsidRPr="00B82AFE">
        <w:t xml:space="preserve">ч. – в </w:t>
      </w:r>
      <w:r w:rsidRPr="00B82AFE">
        <w:rPr>
          <w:spacing w:val="-3"/>
        </w:rPr>
        <w:t>м</w:t>
      </w:r>
      <w:r w:rsidRPr="00B82AFE">
        <w:t>ес</w:t>
      </w:r>
      <w:r w:rsidRPr="00B82AFE">
        <w:rPr>
          <w:spacing w:val="-3"/>
        </w:rPr>
        <w:t>т</w:t>
      </w:r>
      <w:r w:rsidRPr="00B82AFE">
        <w:t xml:space="preserve">ах 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о</w:t>
      </w:r>
      <w:r w:rsidRPr="00B82AFE">
        <w:rPr>
          <w:spacing w:val="-2"/>
        </w:rPr>
        <w:t>ж</w:t>
      </w:r>
      <w:r w:rsidRPr="00B82AFE">
        <w:rPr>
          <w:spacing w:val="1"/>
        </w:rPr>
        <w:t>и</w:t>
      </w:r>
      <w:r w:rsidRPr="00B82AFE">
        <w:t>в</w:t>
      </w:r>
      <w:r w:rsidRPr="00B82AFE">
        <w:rPr>
          <w:spacing w:val="-3"/>
        </w:rPr>
        <w:t>а</w:t>
      </w:r>
      <w:r w:rsidRPr="00B82AFE">
        <w:rPr>
          <w:spacing w:val="1"/>
        </w:rPr>
        <w:t>н</w:t>
      </w:r>
      <w:r w:rsidRPr="00B82AFE">
        <w:rPr>
          <w:spacing w:val="-1"/>
        </w:rPr>
        <w:t>и</w:t>
      </w:r>
      <w:r w:rsidRPr="00B82AFE">
        <w:t xml:space="preserve">я </w:t>
      </w:r>
      <w:r>
        <w:rPr>
          <w:spacing w:val="-4"/>
        </w:rPr>
        <w:t>детей</w:t>
      </w:r>
      <w:r w:rsidRPr="00B82AFE">
        <w:t>;</w:t>
      </w:r>
    </w:p>
    <w:p w:rsidR="00B82AFE" w:rsidRDefault="00B82AFE" w:rsidP="00B82AFE">
      <w:pPr>
        <w:spacing w:line="276" w:lineRule="auto"/>
        <w:ind w:firstLine="425"/>
        <w:jc w:val="both"/>
      </w:pPr>
      <w:r w:rsidRPr="00B82AFE">
        <w:t>–</w:t>
      </w:r>
      <w:r w:rsidRPr="00B82AFE">
        <w:rPr>
          <w:spacing w:val="2"/>
        </w:rPr>
        <w:t xml:space="preserve"> </w:t>
      </w:r>
      <w:r w:rsidRPr="00B82AFE">
        <w:rPr>
          <w:spacing w:val="-2"/>
        </w:rPr>
        <w:t>ф</w:t>
      </w:r>
      <w:r w:rsidRPr="00B82AFE">
        <w:rPr>
          <w:spacing w:val="1"/>
        </w:rPr>
        <w:t>ор</w:t>
      </w:r>
      <w:r w:rsidRPr="00B82AFE">
        <w:rPr>
          <w:spacing w:val="-3"/>
        </w:rPr>
        <w:t>м</w:t>
      </w:r>
      <w:r w:rsidRPr="00B82AFE">
        <w:rPr>
          <w:spacing w:val="-1"/>
        </w:rPr>
        <w:t>и</w:t>
      </w:r>
      <w:r w:rsidRPr="00B82AFE">
        <w:rPr>
          <w:spacing w:val="1"/>
        </w:rPr>
        <w:t>ров</w:t>
      </w:r>
      <w:r w:rsidRPr="00B82AFE">
        <w:rPr>
          <w:spacing w:val="-2"/>
        </w:rPr>
        <w:t>а</w:t>
      </w:r>
      <w:r w:rsidRPr="00B82AFE">
        <w:rPr>
          <w:spacing w:val="-1"/>
        </w:rPr>
        <w:t>н</w:t>
      </w:r>
      <w:r w:rsidRPr="00B82AFE">
        <w:rPr>
          <w:spacing w:val="1"/>
        </w:rPr>
        <w:t>и</w:t>
      </w:r>
      <w:r w:rsidRPr="00B82AFE">
        <w:t xml:space="preserve">е </w:t>
      </w:r>
      <w:r w:rsidRPr="00B82AFE">
        <w:rPr>
          <w:spacing w:val="-1"/>
        </w:rPr>
        <w:t>р</w:t>
      </w:r>
      <w:r w:rsidRPr="00B82AFE">
        <w:rPr>
          <w:spacing w:val="-2"/>
        </w:rPr>
        <w:t>а</w:t>
      </w:r>
      <w:r w:rsidRPr="00B82AFE">
        <w:t>знооб</w:t>
      </w:r>
      <w:r w:rsidRPr="00B82AFE">
        <w:rPr>
          <w:spacing w:val="1"/>
        </w:rPr>
        <w:t>р</w:t>
      </w:r>
      <w:r w:rsidRPr="00B82AFE">
        <w:t>а</w:t>
      </w:r>
      <w:r w:rsidRPr="00B82AFE">
        <w:rPr>
          <w:spacing w:val="-3"/>
        </w:rPr>
        <w:t>з</w:t>
      </w:r>
      <w:r w:rsidRPr="00B82AFE">
        <w:rPr>
          <w:spacing w:val="1"/>
        </w:rPr>
        <w:t>н</w:t>
      </w:r>
      <w:r w:rsidRPr="00B82AFE">
        <w:rPr>
          <w:spacing w:val="-1"/>
        </w:rPr>
        <w:t>ы</w:t>
      </w:r>
      <w:r w:rsidRPr="00B82AFE">
        <w:t>х</w:t>
      </w:r>
      <w:r w:rsidRPr="00B82AFE">
        <w:rPr>
          <w:spacing w:val="1"/>
        </w:rPr>
        <w:t xml:space="preserve"> </w:t>
      </w:r>
      <w:r w:rsidRPr="00B82AFE">
        <w:rPr>
          <w:spacing w:val="-1"/>
        </w:rPr>
        <w:t>п</w:t>
      </w:r>
      <w:r w:rsidRPr="00B82AFE">
        <w:rPr>
          <w:spacing w:val="1"/>
        </w:rPr>
        <w:t>о</w:t>
      </w:r>
      <w:r w:rsidRPr="00B82AFE">
        <w:rPr>
          <w:spacing w:val="-3"/>
        </w:rPr>
        <w:t>з</w:t>
      </w:r>
      <w:r w:rsidRPr="00B82AFE">
        <w:rPr>
          <w:spacing w:val="1"/>
        </w:rPr>
        <w:t>н</w:t>
      </w:r>
      <w:r w:rsidRPr="00B82AFE">
        <w:rPr>
          <w:spacing w:val="-2"/>
        </w:rPr>
        <w:t>а</w:t>
      </w:r>
      <w:r w:rsidRPr="00B82AFE">
        <w:t>вате</w:t>
      </w:r>
      <w:r w:rsidRPr="00B82AFE">
        <w:rPr>
          <w:spacing w:val="-1"/>
        </w:rPr>
        <w:t>ль</w:t>
      </w:r>
      <w:r w:rsidRPr="00B82AFE">
        <w:rPr>
          <w:spacing w:val="1"/>
        </w:rPr>
        <w:t>н</w:t>
      </w:r>
      <w:r w:rsidRPr="00B82AFE">
        <w:rPr>
          <w:spacing w:val="-1"/>
        </w:rPr>
        <w:t>ы</w:t>
      </w:r>
      <w:r w:rsidRPr="00B82AFE">
        <w:t>х</w:t>
      </w:r>
      <w:r w:rsidRPr="00B82AFE">
        <w:rPr>
          <w:spacing w:val="1"/>
        </w:rPr>
        <w:t xml:space="preserve"> </w:t>
      </w:r>
      <w:r w:rsidRPr="00B82AFE">
        <w:rPr>
          <w:spacing w:val="-1"/>
        </w:rPr>
        <w:t>и</w:t>
      </w:r>
      <w:r w:rsidRPr="00B82AFE">
        <w:rPr>
          <w:spacing w:val="1"/>
        </w:rPr>
        <w:t>н</w:t>
      </w:r>
      <w:r w:rsidRPr="00B82AFE">
        <w:t>т</w:t>
      </w:r>
      <w:r w:rsidRPr="00B82AFE">
        <w:rPr>
          <w:spacing w:val="-3"/>
        </w:rPr>
        <w:t>е</w:t>
      </w:r>
      <w:r w:rsidRPr="00B82AFE">
        <w:rPr>
          <w:spacing w:val="1"/>
        </w:rPr>
        <w:t>р</w:t>
      </w:r>
      <w:r w:rsidRPr="00B82AFE">
        <w:t>е</w:t>
      </w:r>
      <w:r w:rsidRPr="00B82AFE">
        <w:rPr>
          <w:spacing w:val="-2"/>
        </w:rPr>
        <w:t>с</w:t>
      </w:r>
      <w:r w:rsidRPr="00B82AFE">
        <w:rPr>
          <w:spacing w:val="1"/>
        </w:rPr>
        <w:t>о</w:t>
      </w:r>
      <w:r w:rsidRPr="00B82AFE">
        <w:t>в,</w:t>
      </w:r>
      <w:r w:rsidRPr="00B82AFE">
        <w:rPr>
          <w:spacing w:val="4"/>
        </w:rPr>
        <w:t xml:space="preserve"> </w:t>
      </w:r>
      <w:r w:rsidRPr="00B82AFE">
        <w:rPr>
          <w:spacing w:val="1"/>
        </w:rPr>
        <w:t>о</w:t>
      </w:r>
      <w:r w:rsidRPr="00B82AFE">
        <w:rPr>
          <w:spacing w:val="-2"/>
        </w:rPr>
        <w:t>с</w:t>
      </w:r>
      <w:r w:rsidRPr="00B82AFE">
        <w:rPr>
          <w:spacing w:val="1"/>
        </w:rPr>
        <w:t>но</w:t>
      </w:r>
      <w:r w:rsidRPr="00B82AFE">
        <w:t>в эк</w:t>
      </w:r>
      <w:r w:rsidRPr="00B82AFE">
        <w:rPr>
          <w:spacing w:val="1"/>
        </w:rPr>
        <w:t>о</w:t>
      </w:r>
      <w:r w:rsidRPr="00B82AFE">
        <w:rPr>
          <w:spacing w:val="-1"/>
        </w:rPr>
        <w:t>л</w:t>
      </w:r>
      <w:r w:rsidRPr="00B82AFE">
        <w:rPr>
          <w:spacing w:val="1"/>
        </w:rPr>
        <w:t>о</w:t>
      </w:r>
      <w:r w:rsidRPr="00B82AFE">
        <w:rPr>
          <w:spacing w:val="-2"/>
        </w:rPr>
        <w:t>г</w:t>
      </w:r>
      <w:r w:rsidRPr="00B82AFE">
        <w:rPr>
          <w:spacing w:val="1"/>
        </w:rPr>
        <w:t>и</w:t>
      </w:r>
      <w:r w:rsidRPr="00B82AFE">
        <w:rPr>
          <w:spacing w:val="-2"/>
        </w:rPr>
        <w:t>ч</w:t>
      </w:r>
      <w:r w:rsidRPr="00B82AFE">
        <w:t>ес</w:t>
      </w:r>
      <w:r w:rsidRPr="00B82AFE">
        <w:rPr>
          <w:spacing w:val="-2"/>
        </w:rPr>
        <w:t>к</w:t>
      </w:r>
      <w:r w:rsidRPr="00B82AFE">
        <w:rPr>
          <w:spacing w:val="1"/>
        </w:rPr>
        <w:t>о</w:t>
      </w:r>
      <w:r w:rsidRPr="00B82AFE">
        <w:t>й</w:t>
      </w:r>
      <w:r w:rsidRPr="00B82AFE">
        <w:rPr>
          <w:spacing w:val="3"/>
        </w:rPr>
        <w:t xml:space="preserve"> </w:t>
      </w:r>
      <w:r w:rsidRPr="00B82AFE">
        <w:t>к</w:t>
      </w:r>
      <w:r w:rsidRPr="00B82AFE">
        <w:rPr>
          <w:spacing w:val="-3"/>
        </w:rPr>
        <w:t>у</w:t>
      </w:r>
      <w:r w:rsidRPr="00B82AFE">
        <w:rPr>
          <w:spacing w:val="-1"/>
        </w:rPr>
        <w:t>л</w:t>
      </w:r>
      <w:r w:rsidRPr="00B82AFE">
        <w:rPr>
          <w:spacing w:val="1"/>
        </w:rPr>
        <w:t>ь</w:t>
      </w:r>
      <w:r w:rsidRPr="00B82AFE">
        <w:t>т</w:t>
      </w:r>
      <w:r w:rsidRPr="00B82AFE">
        <w:rPr>
          <w:spacing w:val="-4"/>
        </w:rPr>
        <w:t>у</w:t>
      </w:r>
      <w:r w:rsidRPr="00B82AFE">
        <w:rPr>
          <w:spacing w:val="1"/>
        </w:rPr>
        <w:t>ры</w:t>
      </w:r>
      <w:r w:rsidRPr="00B82AFE">
        <w:t>,</w:t>
      </w:r>
      <w:r w:rsidRPr="00B82AFE">
        <w:rPr>
          <w:spacing w:val="2"/>
        </w:rPr>
        <w:t xml:space="preserve"> </w:t>
      </w:r>
      <w:r w:rsidRPr="00B82AFE">
        <w:rPr>
          <w:spacing w:val="1"/>
        </w:rPr>
        <w:t>по</w:t>
      </w:r>
      <w:r w:rsidRPr="00B82AFE">
        <w:rPr>
          <w:spacing w:val="-1"/>
        </w:rPr>
        <w:t>н</w:t>
      </w:r>
      <w:r w:rsidRPr="00B82AFE">
        <w:rPr>
          <w:spacing w:val="1"/>
        </w:rPr>
        <w:t>и</w:t>
      </w:r>
      <w:r w:rsidRPr="00B82AFE">
        <w:t>м</w:t>
      </w:r>
      <w:r w:rsidRPr="00B82AFE">
        <w:rPr>
          <w:spacing w:val="-3"/>
        </w:rPr>
        <w:t>а</w:t>
      </w:r>
      <w:r w:rsidRPr="00B82AFE">
        <w:rPr>
          <w:spacing w:val="1"/>
        </w:rPr>
        <w:t>ни</w:t>
      </w:r>
      <w:r w:rsidRPr="00B82AFE">
        <w:t xml:space="preserve">е </w:t>
      </w:r>
      <w:r w:rsidRPr="00B82AFE">
        <w:rPr>
          <w:spacing w:val="-1"/>
        </w:rPr>
        <w:t>п</w:t>
      </w:r>
      <w:r w:rsidRPr="00B82AFE">
        <w:rPr>
          <w:spacing w:val="1"/>
        </w:rPr>
        <w:t>р</w:t>
      </w:r>
      <w:r w:rsidRPr="00B82AFE">
        <w:t>авил</w:t>
      </w:r>
      <w:r w:rsidRPr="00B82AFE">
        <w:rPr>
          <w:spacing w:val="2"/>
        </w:rPr>
        <w:t xml:space="preserve"> </w:t>
      </w:r>
      <w:r w:rsidRPr="00B82AFE">
        <w:rPr>
          <w:spacing w:val="-1"/>
        </w:rPr>
        <w:t>р</w:t>
      </w:r>
      <w:r w:rsidRPr="00B82AFE">
        <w:t>а</w:t>
      </w:r>
      <w:r w:rsidRPr="00B82AFE">
        <w:rPr>
          <w:spacing w:val="-1"/>
        </w:rPr>
        <w:t>ц</w:t>
      </w:r>
      <w:r w:rsidRPr="00B82AFE">
        <w:rPr>
          <w:spacing w:val="1"/>
        </w:rPr>
        <w:t>и</w:t>
      </w:r>
      <w:r w:rsidRPr="00B82AFE">
        <w:rPr>
          <w:spacing w:val="-1"/>
        </w:rPr>
        <w:t>о</w:t>
      </w:r>
      <w:r w:rsidRPr="00B82AFE">
        <w:rPr>
          <w:spacing w:val="1"/>
        </w:rPr>
        <w:t>н</w:t>
      </w:r>
      <w:r w:rsidRPr="00B82AFE">
        <w:t>ал</w:t>
      </w:r>
      <w:r w:rsidRPr="00B82AFE">
        <w:rPr>
          <w:spacing w:val="-2"/>
        </w:rPr>
        <w:t>ь</w:t>
      </w:r>
      <w:r w:rsidRPr="00B82AFE">
        <w:rPr>
          <w:spacing w:val="-1"/>
        </w:rPr>
        <w:t>но</w:t>
      </w:r>
      <w:r w:rsidRPr="00B82AFE">
        <w:t>го</w:t>
      </w:r>
      <w:r w:rsidRPr="00B82AFE">
        <w:rPr>
          <w:spacing w:val="4"/>
        </w:rPr>
        <w:t xml:space="preserve"> </w:t>
      </w:r>
      <w:r w:rsidRPr="00B82AFE">
        <w:rPr>
          <w:spacing w:val="-1"/>
        </w:rPr>
        <w:t>п</w:t>
      </w:r>
      <w:r w:rsidRPr="00B82AFE">
        <w:rPr>
          <w:spacing w:val="1"/>
        </w:rPr>
        <w:t>о</w:t>
      </w:r>
      <w:r w:rsidRPr="00B82AFE">
        <w:rPr>
          <w:spacing w:val="9"/>
        </w:rPr>
        <w:t>в</w:t>
      </w:r>
      <w:r w:rsidRPr="00B82AFE">
        <w:t>е</w:t>
      </w:r>
      <w:r w:rsidRPr="00B82AFE">
        <w:rPr>
          <w:spacing w:val="-1"/>
        </w:rPr>
        <w:t>д</w:t>
      </w:r>
      <w:r w:rsidRPr="00B82AFE">
        <w:t>е</w:t>
      </w:r>
      <w:r w:rsidRPr="00B82AFE">
        <w:rPr>
          <w:spacing w:val="-1"/>
        </w:rPr>
        <w:t>н</w:t>
      </w:r>
      <w:r w:rsidRPr="00B82AFE">
        <w:rPr>
          <w:spacing w:val="1"/>
        </w:rPr>
        <w:t>и</w:t>
      </w:r>
      <w:r w:rsidRPr="00B82AFE">
        <w:t>я</w:t>
      </w:r>
      <w:r w:rsidRPr="00B82AFE">
        <w:rPr>
          <w:spacing w:val="3"/>
        </w:rPr>
        <w:t xml:space="preserve"> </w:t>
      </w:r>
      <w:r w:rsidRPr="00B82AFE">
        <w:t xml:space="preserve">в </w:t>
      </w:r>
      <w:r w:rsidRPr="00B82AFE">
        <w:rPr>
          <w:spacing w:val="1"/>
        </w:rPr>
        <w:t>п</w:t>
      </w:r>
      <w:r w:rsidRPr="00B82AFE">
        <w:rPr>
          <w:spacing w:val="-1"/>
        </w:rPr>
        <w:t>р</w:t>
      </w:r>
      <w:r w:rsidRPr="00B82AFE">
        <w:rPr>
          <w:spacing w:val="1"/>
        </w:rPr>
        <w:t>и</w:t>
      </w:r>
      <w:r w:rsidRPr="00B82AFE">
        <w:rPr>
          <w:spacing w:val="-1"/>
        </w:rPr>
        <w:t>ро</w:t>
      </w:r>
      <w:r w:rsidRPr="00B82AFE">
        <w:rPr>
          <w:spacing w:val="1"/>
        </w:rPr>
        <w:t>д</w:t>
      </w:r>
      <w:r w:rsidRPr="00B82AFE">
        <w:t>е.</w:t>
      </w:r>
    </w:p>
    <w:p w:rsidR="00B82AFE" w:rsidRPr="00FF0D79" w:rsidRDefault="00B82AFE" w:rsidP="00FF0D79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FF0D79">
        <w:rPr>
          <w:shd w:val="clear" w:color="auto" w:fill="FFFFFF"/>
        </w:rPr>
        <w:t>В педагогическом процессе детского сада используются различные формы и методы организации детей. Занятия или экскурсии проводятся со всеми детьми (фронтальная форма организации) или с подгруппами детей. Труд и наблюдения за природой лучше организовать с небольшой подгруппой или индивидуально.</w:t>
      </w:r>
    </w:p>
    <w:p w:rsidR="00B82AFE" w:rsidRPr="00FF0D79" w:rsidRDefault="00B82AFE" w:rsidP="00FF0D79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FF0D79">
        <w:rPr>
          <w:shd w:val="clear" w:color="auto" w:fill="FFFFFF"/>
        </w:rPr>
        <w:t>Используются и различные методы обучения (наглядные, практические, словесные).</w:t>
      </w:r>
    </w:p>
    <w:p w:rsidR="00B82AFE" w:rsidRPr="00FF0D79" w:rsidRDefault="00B82AFE" w:rsidP="00FF0D79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proofErr w:type="gramStart"/>
      <w:r w:rsidRPr="00FF0D79">
        <w:rPr>
          <w:shd w:val="clear" w:color="auto" w:fill="FFFFFF"/>
        </w:rPr>
        <w:t>К наглядным методам относятся</w:t>
      </w:r>
      <w:r w:rsidR="00FF0D79">
        <w:rPr>
          <w:shd w:val="clear" w:color="auto" w:fill="FFFFFF"/>
        </w:rPr>
        <w:t>:</w:t>
      </w:r>
      <w:r w:rsidRPr="00FF0D79">
        <w:rPr>
          <w:shd w:val="clear" w:color="auto" w:fill="FFFFFF"/>
        </w:rPr>
        <w:t xml:space="preserve"> наблюдение, рассматривание карт, атласов, картин, демонстрация моделей, кинофильмов, диафильмов, диапозитивов.</w:t>
      </w:r>
      <w:proofErr w:type="gramEnd"/>
      <w:r w:rsidRPr="00FF0D79">
        <w:rPr>
          <w:shd w:val="clear" w:color="auto" w:fill="FFFFFF"/>
        </w:rPr>
        <w:t xml:space="preserve"> Наглядные методы с наибольшей полнотой соответствуют возможностям познавательной деятельности детей дошкольного возраста, позволяют сформировать у них яркие, конкретные представления о природе.</w:t>
      </w:r>
    </w:p>
    <w:p w:rsidR="00B82AFE" w:rsidRPr="00FF0D79" w:rsidRDefault="00FF0D79" w:rsidP="00FF0D79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Практические методы -</w:t>
      </w:r>
      <w:r w:rsidR="00B82AFE" w:rsidRPr="00FF0D79">
        <w:rPr>
          <w:shd w:val="clear" w:color="auto" w:fill="FFFFFF"/>
        </w:rPr>
        <w:t xml:space="preserve"> это игра, совместная деятельность воспитателя и детей по созданию и поддержанию необходимых условий жизни для живых существ, элементарные опыты и моделирование. Использование этих методов позволяет воспитателю уточнять представления детей, углублять их путем установления связей и отношений между отдельными предметами и явлениями природы, приводить в систему полученные знания, упражнять дошкольников в применении знаний.</w:t>
      </w:r>
    </w:p>
    <w:p w:rsidR="00B82AFE" w:rsidRDefault="00B82AFE" w:rsidP="00FF0D79">
      <w:pPr>
        <w:pStyle w:val="a4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FF0D79">
        <w:rPr>
          <w:shd w:val="clear" w:color="auto" w:fill="FFFFFF"/>
        </w:rPr>
        <w:t>Словесные методы - это рассказы воспитателя и детей, чтение художественных произведений о природе, беседы. Словесные методы используются для расширения знаний детей о природе, систематизации и обобщения их. Словесные методы помогают формировать у детей эмоционально-положительное отношение к природе.</w:t>
      </w:r>
    </w:p>
    <w:p w:rsidR="00FF0D79" w:rsidRDefault="00FF0D79" w:rsidP="00FF0D79">
      <w:pPr>
        <w:spacing w:line="276" w:lineRule="auto"/>
        <w:ind w:firstLine="425"/>
        <w:jc w:val="center"/>
      </w:pPr>
      <w:r>
        <w:lastRenderedPageBreak/>
        <w:t xml:space="preserve">Разработка примерного тематического плана организации различных форм работы </w:t>
      </w:r>
    </w:p>
    <w:p w:rsidR="00FF0D79" w:rsidRDefault="00FF0D79" w:rsidP="00FF0D79">
      <w:pPr>
        <w:spacing w:line="276" w:lineRule="auto"/>
        <w:ind w:firstLine="425"/>
        <w:jc w:val="center"/>
      </w:pPr>
      <w:r>
        <w:t>с детьми старшего дошкольного возраста в условиях реализации Концепции развития географического образования в РФ</w:t>
      </w:r>
    </w:p>
    <w:p w:rsidR="00FF0D79" w:rsidRPr="00316CD6" w:rsidRDefault="00FF0D79" w:rsidP="00FF0D79">
      <w:pPr>
        <w:tabs>
          <w:tab w:val="left" w:pos="1845"/>
        </w:tabs>
        <w:jc w:val="center"/>
        <w:rPr>
          <w:szCs w:val="28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85"/>
        <w:gridCol w:w="4536"/>
      </w:tblGrid>
      <w:tr w:rsidR="00FF0D79" w:rsidRPr="00316CD6" w:rsidTr="00FF0D79">
        <w:tc>
          <w:tcPr>
            <w:tcW w:w="2127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/>
                <w:bCs/>
                <w:iCs/>
                <w:shd w:val="clear" w:color="auto" w:fill="FFFFFF"/>
              </w:rPr>
            </w:pPr>
            <w:r w:rsidRPr="00FF0D79">
              <w:rPr>
                <w:b/>
                <w:bCs/>
                <w:iCs/>
                <w:shd w:val="clear" w:color="auto" w:fill="FFFFFF"/>
              </w:rPr>
              <w:t>Разделы</w:t>
            </w:r>
          </w:p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/>
                <w:bCs/>
                <w:iCs/>
                <w:shd w:val="clear" w:color="auto" w:fill="FFFFFF"/>
              </w:rPr>
            </w:pPr>
            <w:r w:rsidRPr="00FF0D79">
              <w:rPr>
                <w:b/>
                <w:bCs/>
                <w:iCs/>
                <w:shd w:val="clear" w:color="auto" w:fill="FFFFFF"/>
              </w:rPr>
              <w:t>Тема недели</w:t>
            </w:r>
          </w:p>
        </w:tc>
        <w:tc>
          <w:tcPr>
            <w:tcW w:w="4536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/>
                <w:bCs/>
                <w:iCs/>
                <w:shd w:val="clear" w:color="auto" w:fill="FFFFFF"/>
              </w:rPr>
            </w:pPr>
            <w:r w:rsidRPr="00FF0D79">
              <w:rPr>
                <w:b/>
                <w:bCs/>
                <w:iCs/>
                <w:shd w:val="clear" w:color="auto" w:fill="FFFFFF"/>
              </w:rPr>
              <w:t>Формы работы с детьми</w:t>
            </w:r>
          </w:p>
        </w:tc>
      </w:tr>
      <w:tr w:rsidR="00FF0D79" w:rsidRPr="00316CD6" w:rsidTr="00FF0D79">
        <w:tc>
          <w:tcPr>
            <w:tcW w:w="2127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rPr>
                <w:i/>
                <w:iCs/>
                <w:shd w:val="clear" w:color="auto" w:fill="FFFFFF"/>
              </w:rPr>
            </w:pPr>
            <w:r w:rsidRPr="00FF0D79">
              <w:rPr>
                <w:lang w:eastAsia="en-US"/>
              </w:rPr>
              <w:t>географическое разнообразие</w:t>
            </w:r>
          </w:p>
        </w:tc>
        <w:tc>
          <w:tcPr>
            <w:tcW w:w="3685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Cs/>
                <w:iCs/>
                <w:shd w:val="clear" w:color="auto" w:fill="FFFFFF"/>
              </w:rPr>
            </w:pPr>
            <w:r w:rsidRPr="00FF0D79">
              <w:rPr>
                <w:bCs/>
                <w:iCs/>
                <w:shd w:val="clear" w:color="auto" w:fill="FFFFFF"/>
              </w:rPr>
              <w:t>«Помощники в путешествии: глобус и карта»</w:t>
            </w:r>
          </w:p>
        </w:tc>
        <w:tc>
          <w:tcPr>
            <w:tcW w:w="4536" w:type="dxa"/>
            <w:shd w:val="clear" w:color="auto" w:fill="auto"/>
          </w:tcPr>
          <w:p w:rsidR="00FF0D79" w:rsidRPr="00FF0D79" w:rsidRDefault="00FF0D79" w:rsidP="00B21D41">
            <w:pPr>
              <w:shd w:val="clear" w:color="auto" w:fill="FFFFFF"/>
              <w:textAlignment w:val="baseline"/>
            </w:pPr>
            <w:r w:rsidRPr="00FF0D79">
              <w:rPr>
                <w:shd w:val="clear" w:color="auto" w:fill="FFFFFF"/>
              </w:rPr>
              <w:t xml:space="preserve">Дидактическая игра «Юные географы»: </w:t>
            </w:r>
            <w:r w:rsidRPr="00FF0D79">
              <w:t>привлечь с помощью данной игры интерес детей к географии как науке о Земле;</w:t>
            </w:r>
          </w:p>
          <w:p w:rsidR="00FF0D79" w:rsidRPr="00FF0D79" w:rsidRDefault="00FF0D79" w:rsidP="00B21D41">
            <w:pPr>
              <w:shd w:val="clear" w:color="auto" w:fill="FFFFFF"/>
              <w:textAlignment w:val="baseline"/>
              <w:rPr>
                <w:shd w:val="clear" w:color="auto" w:fill="FFFFFF"/>
              </w:rPr>
            </w:pPr>
            <w:r w:rsidRPr="00FF0D79">
              <w:t>показать разнообразие природных ландшафтов Земли.</w:t>
            </w:r>
          </w:p>
        </w:tc>
      </w:tr>
      <w:tr w:rsidR="00FF0D79" w:rsidRPr="00316CD6" w:rsidTr="00FF0D79">
        <w:tc>
          <w:tcPr>
            <w:tcW w:w="2127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rPr>
                <w:i/>
                <w:iCs/>
                <w:shd w:val="clear" w:color="auto" w:fill="FFFFFF"/>
              </w:rPr>
            </w:pPr>
            <w:r w:rsidRPr="00FF0D79">
              <w:rPr>
                <w:lang w:eastAsia="en-US"/>
              </w:rPr>
              <w:t>природное разнообразие</w:t>
            </w:r>
          </w:p>
        </w:tc>
        <w:tc>
          <w:tcPr>
            <w:tcW w:w="3685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Cs/>
                <w:iCs/>
                <w:shd w:val="clear" w:color="auto" w:fill="FFFFFF"/>
              </w:rPr>
            </w:pPr>
            <w:r w:rsidRPr="00FF0D79">
              <w:rPr>
                <w:bCs/>
                <w:iCs/>
                <w:shd w:val="clear" w:color="auto" w:fill="FFFFFF"/>
              </w:rPr>
              <w:t>«Деревце за деревце, кустик за кустик»</w:t>
            </w:r>
          </w:p>
        </w:tc>
        <w:tc>
          <w:tcPr>
            <w:tcW w:w="4536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rPr>
                <w:shd w:val="clear" w:color="auto" w:fill="FFFFFF"/>
              </w:rPr>
            </w:pPr>
            <w:r w:rsidRPr="00FF0D79">
              <w:rPr>
                <w:shd w:val="clear" w:color="auto" w:fill="FFFFFF"/>
              </w:rPr>
              <w:t>Наблюдение «Почему листья на деревьях меняют окраску?»:</w:t>
            </w:r>
            <w:r w:rsidRPr="00FF0D79">
              <w:rPr>
                <w:rStyle w:val="ff2"/>
                <w:bdr w:val="none" w:sz="0" w:space="0" w:color="auto" w:frame="1"/>
              </w:rPr>
              <w:t xml:space="preserve"> узнать от чего зависит цвет</w:t>
            </w:r>
            <w:r w:rsidRPr="00FF0D79">
              <w:rPr>
                <w:rStyle w:val="ff1"/>
                <w:bdr w:val="none" w:sz="0" w:space="0" w:color="auto" w:frame="1"/>
              </w:rPr>
              <w:t xml:space="preserve"> </w:t>
            </w:r>
            <w:r w:rsidRPr="00FF0D79">
              <w:rPr>
                <w:rStyle w:val="ff2"/>
                <w:bdr w:val="none" w:sz="0" w:space="0" w:color="auto" w:frame="1"/>
              </w:rPr>
              <w:t>листвы; изучить влияние света на окраску листвы;</w:t>
            </w:r>
            <w:r w:rsidRPr="00FF0D79">
              <w:rPr>
                <w:rStyle w:val="ff1"/>
                <w:bdr w:val="none" w:sz="0" w:space="0" w:color="auto" w:frame="1"/>
              </w:rPr>
              <w:t xml:space="preserve"> </w:t>
            </w:r>
            <w:r w:rsidRPr="00FF0D79">
              <w:rPr>
                <w:rStyle w:val="c9"/>
              </w:rPr>
              <w:t>познакомиться с народными приметами, связанными с изменением окраски листьев; провести опыты.</w:t>
            </w:r>
          </w:p>
        </w:tc>
      </w:tr>
      <w:tr w:rsidR="00FF0D79" w:rsidRPr="00316CD6" w:rsidTr="00FF0D79">
        <w:tc>
          <w:tcPr>
            <w:tcW w:w="2127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rPr>
                <w:i/>
                <w:iCs/>
                <w:shd w:val="clear" w:color="auto" w:fill="FFFFFF"/>
              </w:rPr>
            </w:pPr>
            <w:r w:rsidRPr="00FF0D79">
              <w:rPr>
                <w:lang w:eastAsia="en-US"/>
              </w:rPr>
              <w:t>культурное разнообразие</w:t>
            </w:r>
          </w:p>
        </w:tc>
        <w:tc>
          <w:tcPr>
            <w:tcW w:w="3685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Cs/>
                <w:iCs/>
                <w:shd w:val="clear" w:color="auto" w:fill="FFFFFF"/>
              </w:rPr>
            </w:pPr>
            <w:r w:rsidRPr="00FF0D79">
              <w:rPr>
                <w:bCs/>
                <w:iCs/>
                <w:shd w:val="clear" w:color="auto" w:fill="FFFFFF"/>
              </w:rPr>
              <w:t>«Улица полна неожиданностей»</w:t>
            </w:r>
          </w:p>
        </w:tc>
        <w:tc>
          <w:tcPr>
            <w:tcW w:w="4536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rPr>
                <w:shd w:val="clear" w:color="auto" w:fill="FFFFFF"/>
              </w:rPr>
            </w:pPr>
            <w:r w:rsidRPr="00FF0D79">
              <w:rPr>
                <w:shd w:val="clear" w:color="auto" w:fill="FFFFFF"/>
              </w:rPr>
              <w:t>Виртуальная экскурсия «Достопримечательности нашего поселка»: познакомить детей с архитектурными памятниками.</w:t>
            </w:r>
          </w:p>
        </w:tc>
      </w:tr>
      <w:tr w:rsidR="00FF0D79" w:rsidRPr="00316CD6" w:rsidTr="00FF0D79">
        <w:tc>
          <w:tcPr>
            <w:tcW w:w="2127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rPr>
                <w:lang w:eastAsia="en-US"/>
              </w:rPr>
            </w:pPr>
            <w:r w:rsidRPr="00FF0D79">
              <w:rPr>
                <w:lang w:eastAsia="en-US"/>
              </w:rPr>
              <w:t>этнографическое разнообразие</w:t>
            </w:r>
          </w:p>
        </w:tc>
        <w:tc>
          <w:tcPr>
            <w:tcW w:w="3685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Cs/>
                <w:iCs/>
                <w:shd w:val="clear" w:color="auto" w:fill="FFFFFF"/>
              </w:rPr>
            </w:pPr>
            <w:r w:rsidRPr="00FF0D79">
              <w:rPr>
                <w:bCs/>
                <w:iCs/>
                <w:shd w:val="clear" w:color="auto" w:fill="FFFFFF"/>
              </w:rPr>
              <w:t>«Широка страна моя родная»</w:t>
            </w:r>
          </w:p>
        </w:tc>
        <w:tc>
          <w:tcPr>
            <w:tcW w:w="4536" w:type="dxa"/>
            <w:shd w:val="clear" w:color="auto" w:fill="auto"/>
          </w:tcPr>
          <w:p w:rsidR="00FF0D79" w:rsidRPr="00FF0D79" w:rsidRDefault="00FF0D79" w:rsidP="00B21D41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  <w:proofErr w:type="spellStart"/>
            <w:r w:rsidRPr="00FF0D79">
              <w:rPr>
                <w:shd w:val="clear" w:color="auto" w:fill="FFFFFF"/>
              </w:rPr>
              <w:t>Квест</w:t>
            </w:r>
            <w:proofErr w:type="spellEnd"/>
            <w:r w:rsidRPr="00FF0D79">
              <w:rPr>
                <w:shd w:val="clear" w:color="auto" w:fill="FFFFFF"/>
              </w:rPr>
              <w:t xml:space="preserve"> – игра «Народы России»: </w:t>
            </w:r>
            <w:r w:rsidRPr="00FF0D79">
              <w:t>актуализировать имеющиеся знания детей о национальных особенностях жителей РФ </w:t>
            </w:r>
            <w:r w:rsidRPr="00FF0D79">
              <w:rPr>
                <w:i/>
                <w:iCs/>
              </w:rPr>
              <w:t>(национальные костюмы, блюда, традиции)</w:t>
            </w:r>
            <w:r w:rsidRPr="00FF0D79">
              <w:t>; продолжать знакомить детей с этикой межнационального общения.</w:t>
            </w:r>
          </w:p>
        </w:tc>
      </w:tr>
      <w:tr w:rsidR="00FF0D79" w:rsidRPr="00316CD6" w:rsidTr="00FF0D79">
        <w:tc>
          <w:tcPr>
            <w:tcW w:w="2127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rPr>
                <w:i/>
                <w:iCs/>
                <w:shd w:val="clear" w:color="auto" w:fill="FFFFFF"/>
              </w:rPr>
            </w:pPr>
            <w:r w:rsidRPr="00FF0D79">
              <w:rPr>
                <w:lang w:eastAsia="en-US"/>
              </w:rPr>
              <w:t>социально-экономическое разнообразие</w:t>
            </w:r>
          </w:p>
        </w:tc>
        <w:tc>
          <w:tcPr>
            <w:tcW w:w="3685" w:type="dxa"/>
            <w:shd w:val="clear" w:color="auto" w:fill="auto"/>
          </w:tcPr>
          <w:p w:rsidR="00FF0D79" w:rsidRPr="00FF0D79" w:rsidRDefault="00FF0D79" w:rsidP="00B21D41">
            <w:pPr>
              <w:tabs>
                <w:tab w:val="left" w:pos="1845"/>
              </w:tabs>
              <w:jc w:val="center"/>
              <w:rPr>
                <w:bCs/>
                <w:iCs/>
                <w:shd w:val="clear" w:color="auto" w:fill="FFFFFF"/>
              </w:rPr>
            </w:pPr>
            <w:r w:rsidRPr="00FF0D79">
              <w:rPr>
                <w:shd w:val="clear" w:color="auto" w:fill="FFFFFF"/>
              </w:rPr>
              <w:t>«В гости к хозяйке Медной горы»</w:t>
            </w:r>
          </w:p>
        </w:tc>
        <w:tc>
          <w:tcPr>
            <w:tcW w:w="4536" w:type="dxa"/>
            <w:shd w:val="clear" w:color="auto" w:fill="auto"/>
          </w:tcPr>
          <w:p w:rsidR="00FF0D79" w:rsidRPr="00FF0D79" w:rsidRDefault="00FF0D79" w:rsidP="00B21D41">
            <w:pPr>
              <w:rPr>
                <w:shd w:val="clear" w:color="auto" w:fill="FFFFFF"/>
              </w:rPr>
            </w:pPr>
            <w:r w:rsidRPr="00FF0D79">
              <w:rPr>
                <w:shd w:val="clear" w:color="auto" w:fill="FFFFFF"/>
              </w:rPr>
              <w:t>Беседа «Сокровища Земли»: познакомить детей с полезными ископаемыми, их значением и  классификацией. Показать значение полезных ископаемых в жизни человека, растений и животных.</w:t>
            </w:r>
          </w:p>
        </w:tc>
      </w:tr>
    </w:tbl>
    <w:p w:rsidR="00351949" w:rsidRDefault="00351949" w:rsidP="00572CA0">
      <w:pPr>
        <w:spacing w:line="360" w:lineRule="auto"/>
        <w:ind w:firstLine="709"/>
        <w:jc w:val="both"/>
      </w:pPr>
    </w:p>
    <w:p w:rsidR="00B50ED3" w:rsidRPr="00B50ED3" w:rsidRDefault="00B50ED3" w:rsidP="00B50ED3">
      <w:pPr>
        <w:shd w:val="clear" w:color="auto" w:fill="FFFFFF"/>
        <w:spacing w:line="276" w:lineRule="auto"/>
        <w:ind w:firstLine="709"/>
        <w:jc w:val="both"/>
      </w:pPr>
      <w:r w:rsidRPr="00B50ED3">
        <w:t xml:space="preserve">Одним из эффективных путей активизации познавательной деятельности </w:t>
      </w:r>
      <w:r>
        <w:t>до</w:t>
      </w:r>
      <w:r w:rsidRPr="00B50ED3">
        <w:t xml:space="preserve">школьников является дидактическая игра. В процессе игры замечательный мир детства соединяется с прекрасным миром науки, в который вступают дети. В игре  заложены  огромные  воспитательные, образовательные  и </w:t>
      </w:r>
      <w:r>
        <w:t>ра</w:t>
      </w:r>
      <w:r w:rsidRPr="00B50ED3">
        <w:t xml:space="preserve">звивающие возможности.  В  процессе  игр  дети приобретают  самые  различные  знания  о предметах  и  явлениях  окружающего  мира.  Игра  развивает  детскую наблюдательность и способность определять свойства предметов, выявлять их существенные признаки. Таким образом, игры оказывают большое влияние на умственное развитие детей, совершенствуя их мышление, внимание, творческое </w:t>
      </w:r>
      <w:r>
        <w:t xml:space="preserve">воображение. </w:t>
      </w:r>
      <w:r w:rsidRPr="00B50ED3">
        <w:t>Увлѐкшись, дети не замечают, что учатся, познают, запоминают новое, ориентируются в необычных ситуациях, пополняют запас представлений, понятий. Даже самые пассивные включаются в игру с огромным желанием, прилагая все усилия, чтобы не подвести товарищей по игре.</w:t>
      </w:r>
    </w:p>
    <w:p w:rsidR="00B50ED3" w:rsidRDefault="00B50ED3" w:rsidP="00572CA0">
      <w:pPr>
        <w:spacing w:line="360" w:lineRule="auto"/>
        <w:ind w:firstLine="709"/>
        <w:jc w:val="both"/>
      </w:pPr>
    </w:p>
    <w:p w:rsidR="004E76D2" w:rsidRDefault="004E76D2" w:rsidP="004E76D2">
      <w:pPr>
        <w:jc w:val="center"/>
        <w:rPr>
          <w:rFonts w:eastAsia="Calibri"/>
        </w:rPr>
      </w:pPr>
      <w:r w:rsidRPr="00116B9D">
        <w:rPr>
          <w:rFonts w:eastAsia="Calibri"/>
        </w:rPr>
        <w:lastRenderedPageBreak/>
        <w:t>Подбор дидактических игр на основе содержания естественнонаучного образов</w:t>
      </w:r>
      <w:r>
        <w:rPr>
          <w:rFonts w:eastAsia="Calibri"/>
        </w:rPr>
        <w:t>ания детей старшего дошкольного возраста</w:t>
      </w:r>
    </w:p>
    <w:tbl>
      <w:tblPr>
        <w:tblStyle w:val="a5"/>
        <w:tblW w:w="0" w:type="auto"/>
        <w:tblLook w:val="04A0"/>
      </w:tblPr>
      <w:tblGrid>
        <w:gridCol w:w="579"/>
        <w:gridCol w:w="2081"/>
        <w:gridCol w:w="2126"/>
        <w:gridCol w:w="2467"/>
        <w:gridCol w:w="2318"/>
      </w:tblGrid>
      <w:tr w:rsidR="004E76D2" w:rsidRPr="006A3FF5" w:rsidTr="004E76D2">
        <w:tc>
          <w:tcPr>
            <w:tcW w:w="579" w:type="dxa"/>
          </w:tcPr>
          <w:p w:rsidR="004E76D2" w:rsidRPr="006A3FF5" w:rsidRDefault="004E76D2" w:rsidP="00B21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1" w:type="dxa"/>
          </w:tcPr>
          <w:p w:rsidR="004E76D2" w:rsidRPr="006A3FF5" w:rsidRDefault="004E76D2" w:rsidP="00B21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126" w:type="dxa"/>
          </w:tcPr>
          <w:p w:rsidR="004E76D2" w:rsidRPr="006A3FF5" w:rsidRDefault="004E76D2" w:rsidP="00B21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дидактической игры</w:t>
            </w:r>
          </w:p>
        </w:tc>
        <w:tc>
          <w:tcPr>
            <w:tcW w:w="2467" w:type="dxa"/>
          </w:tcPr>
          <w:p w:rsidR="004E76D2" w:rsidRPr="006A3FF5" w:rsidRDefault="004E76D2" w:rsidP="00B21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 игры</w:t>
            </w:r>
          </w:p>
        </w:tc>
        <w:tc>
          <w:tcPr>
            <w:tcW w:w="2318" w:type="dxa"/>
          </w:tcPr>
          <w:p w:rsidR="004E76D2" w:rsidRPr="006A3FF5" w:rsidRDefault="004E76D2" w:rsidP="00B21D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A3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географической картой</w:t>
            </w:r>
          </w:p>
        </w:tc>
      </w:tr>
      <w:tr w:rsidR="004E76D2" w:rsidRPr="006A3FF5" w:rsidTr="004E76D2">
        <w:trPr>
          <w:trHeight w:val="3131"/>
        </w:trPr>
        <w:tc>
          <w:tcPr>
            <w:tcW w:w="579" w:type="dxa"/>
          </w:tcPr>
          <w:p w:rsidR="004E76D2" w:rsidRPr="006A3FF5" w:rsidRDefault="004E76D2" w:rsidP="00B2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</w:rPr>
              <w:t>«Помощники в путешествии: глобус и карта»</w:t>
            </w:r>
          </w:p>
        </w:tc>
        <w:tc>
          <w:tcPr>
            <w:tcW w:w="2126" w:type="dxa"/>
          </w:tcPr>
          <w:p w:rsidR="004E76D2" w:rsidRPr="006A3FF5" w:rsidRDefault="004E76D2" w:rsidP="004E76D2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 «Юные географы»</w:t>
            </w:r>
          </w:p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4E76D2" w:rsidRPr="00D37E04" w:rsidRDefault="004E76D2" w:rsidP="004E76D2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B1B99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ривлечь с помощью данной игры интерес детей к географии как науке о Земле;</w:t>
            </w:r>
            <w:r w:rsidRPr="00D3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1B9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разнообр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азие природных ландшафтов Земли</w:t>
            </w:r>
            <w:r w:rsidRPr="00D3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собственную географическую  карту, используя картинки с изображением разных видов ландшафта.</w:t>
            </w:r>
          </w:p>
        </w:tc>
        <w:tc>
          <w:tcPr>
            <w:tcW w:w="2318" w:type="dxa"/>
          </w:tcPr>
          <w:p w:rsidR="004E76D2" w:rsidRPr="006A3FF5" w:rsidRDefault="004E76D2" w:rsidP="00B21D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собственную карту</w:t>
            </w:r>
          </w:p>
        </w:tc>
      </w:tr>
      <w:tr w:rsidR="004E76D2" w:rsidRPr="006A3FF5" w:rsidTr="004E76D2">
        <w:tc>
          <w:tcPr>
            <w:tcW w:w="579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</w:rPr>
              <w:t>«Деревце за деревце, кустик за кустик»</w:t>
            </w:r>
          </w:p>
        </w:tc>
        <w:tc>
          <w:tcPr>
            <w:tcW w:w="2126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«Растительный мир родного края»</w:t>
            </w:r>
          </w:p>
        </w:tc>
        <w:tc>
          <w:tcPr>
            <w:tcW w:w="2467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 детей умения узнавать и называть объекты на картинках, называть среду их произрастания. Воспитывать любовь и бережное отношение к растительному миру родного края.</w:t>
            </w:r>
          </w:p>
        </w:tc>
        <w:tc>
          <w:tcPr>
            <w:tcW w:w="2318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Найти на карте родной край и условными обозначениями выложить карточки</w:t>
            </w:r>
          </w:p>
        </w:tc>
      </w:tr>
      <w:tr w:rsidR="004E76D2" w:rsidRPr="006A3FF5" w:rsidTr="004E76D2">
        <w:tc>
          <w:tcPr>
            <w:tcW w:w="579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</w:rPr>
              <w:t>«Улица полна неожиданностей»</w:t>
            </w:r>
          </w:p>
        </w:tc>
        <w:tc>
          <w:tcPr>
            <w:tcW w:w="2126" w:type="dxa"/>
          </w:tcPr>
          <w:p w:rsidR="004E76D2" w:rsidRPr="006C5903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ская игра «Музей сказочных героев</w:t>
            </w:r>
            <w:r w:rsidRPr="006C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67" w:type="dxa"/>
            <w:shd w:val="clear" w:color="auto" w:fill="FFFFFF" w:themeFill="background1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у детей интерес к народным сказкам; сформировать умение находить знакомые предметы, и назвать к какой сказке они относятся.</w:t>
            </w:r>
          </w:p>
        </w:tc>
        <w:tc>
          <w:tcPr>
            <w:tcW w:w="2318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карте найти страну, где происходило действие сказки или родную страну автора</w:t>
            </w:r>
          </w:p>
        </w:tc>
      </w:tr>
      <w:tr w:rsidR="004E76D2" w:rsidRPr="006A3FF5" w:rsidTr="004E76D2">
        <w:tc>
          <w:tcPr>
            <w:tcW w:w="579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  <w:shd w:val="clear" w:color="auto" w:fill="FFFFFF"/>
              </w:rPr>
              <w:t>«Широка страна моя родная»</w:t>
            </w:r>
          </w:p>
        </w:tc>
        <w:tc>
          <w:tcPr>
            <w:tcW w:w="2126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«Эти праздники народные»</w:t>
            </w:r>
          </w:p>
        </w:tc>
        <w:tc>
          <w:tcPr>
            <w:tcW w:w="2467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представления детей о народных праздниках, соответствующих им обрядам и символам. Воспитывать интерес к народной культуре.</w:t>
            </w:r>
          </w:p>
        </w:tc>
        <w:tc>
          <w:tcPr>
            <w:tcW w:w="2318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Заштриховать на карте место происхождения той или иной игры</w:t>
            </w:r>
          </w:p>
        </w:tc>
      </w:tr>
      <w:tr w:rsidR="004E76D2" w:rsidRPr="006A3FF5" w:rsidTr="004E76D2">
        <w:tc>
          <w:tcPr>
            <w:tcW w:w="579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1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0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гости к хозяйке Медной горы»</w:t>
            </w:r>
          </w:p>
        </w:tc>
        <w:tc>
          <w:tcPr>
            <w:tcW w:w="2126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«Школа финансиста»</w:t>
            </w:r>
          </w:p>
        </w:tc>
        <w:tc>
          <w:tcPr>
            <w:tcW w:w="2467" w:type="dxa"/>
          </w:tcPr>
          <w:p w:rsidR="004E76D2" w:rsidRPr="00662F6D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F6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«валюта», «бюджет», «банковский счет </w:t>
            </w:r>
            <w:r w:rsidRPr="0066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(депозит)», «доход», «расход», «сальдо»; </w:t>
            </w:r>
            <w:r w:rsidRPr="00662F6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62F6D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познавательного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познакомить с валютой разных стран; сформировать </w:t>
            </w:r>
            <w:r w:rsidRPr="00662F6D">
              <w:rPr>
                <w:rFonts w:ascii="Times New Roman" w:hAnsi="Times New Roman" w:cs="Times New Roman"/>
                <w:sz w:val="24"/>
                <w:szCs w:val="24"/>
              </w:rPr>
              <w:t>умения рационального распределения доходов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18" w:type="dxa"/>
          </w:tcPr>
          <w:p w:rsidR="004E76D2" w:rsidRPr="006A3FF5" w:rsidRDefault="004E76D2" w:rsidP="004E76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карте мира отметить национальными флагами страны, где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пользуются той или иной валютой.</w:t>
            </w:r>
          </w:p>
        </w:tc>
      </w:tr>
    </w:tbl>
    <w:p w:rsidR="004E76D2" w:rsidRPr="00B82AFE" w:rsidRDefault="004E76D2" w:rsidP="004E76D2">
      <w:pPr>
        <w:spacing w:line="360" w:lineRule="auto"/>
        <w:jc w:val="center"/>
      </w:pPr>
    </w:p>
    <w:sectPr w:rsidR="004E76D2" w:rsidRPr="00B82AFE" w:rsidSect="002A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1500"/>
    <w:multiLevelType w:val="hybridMultilevel"/>
    <w:tmpl w:val="91E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72CA0"/>
    <w:rsid w:val="002A5AE4"/>
    <w:rsid w:val="00351949"/>
    <w:rsid w:val="004E76D2"/>
    <w:rsid w:val="00572CA0"/>
    <w:rsid w:val="008E24D5"/>
    <w:rsid w:val="00947530"/>
    <w:rsid w:val="00B50ED3"/>
    <w:rsid w:val="00B82AFE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4D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4D5"/>
    <w:rPr>
      <w:rFonts w:ascii="Arial" w:hAnsi="Arial"/>
      <w:b/>
      <w:kern w:val="28"/>
      <w:sz w:val="28"/>
    </w:rPr>
  </w:style>
  <w:style w:type="character" w:styleId="a3">
    <w:name w:val="Strong"/>
    <w:basedOn w:val="a0"/>
    <w:uiPriority w:val="22"/>
    <w:qFormat/>
    <w:rsid w:val="008E24D5"/>
    <w:rPr>
      <w:b/>
      <w:bCs/>
    </w:rPr>
  </w:style>
  <w:style w:type="paragraph" w:customStyle="1" w:styleId="c2">
    <w:name w:val="c2"/>
    <w:basedOn w:val="a"/>
    <w:rsid w:val="00351949"/>
    <w:pPr>
      <w:spacing w:before="100" w:beforeAutospacing="1" w:after="100" w:afterAutospacing="1"/>
    </w:pPr>
  </w:style>
  <w:style w:type="character" w:customStyle="1" w:styleId="c3">
    <w:name w:val="c3"/>
    <w:basedOn w:val="a0"/>
    <w:rsid w:val="00351949"/>
  </w:style>
  <w:style w:type="character" w:customStyle="1" w:styleId="c0">
    <w:name w:val="c0"/>
    <w:basedOn w:val="a0"/>
    <w:rsid w:val="00351949"/>
  </w:style>
  <w:style w:type="paragraph" w:styleId="a4">
    <w:name w:val="Normal (Web)"/>
    <w:basedOn w:val="a"/>
    <w:uiPriority w:val="99"/>
    <w:unhideWhenUsed/>
    <w:rsid w:val="00B82AFE"/>
    <w:pPr>
      <w:spacing w:before="100" w:beforeAutospacing="1" w:after="100" w:afterAutospacing="1"/>
    </w:pPr>
  </w:style>
  <w:style w:type="character" w:customStyle="1" w:styleId="ff2">
    <w:name w:val="ff2"/>
    <w:basedOn w:val="a0"/>
    <w:rsid w:val="00FF0D79"/>
  </w:style>
  <w:style w:type="character" w:customStyle="1" w:styleId="ff1">
    <w:name w:val="ff1"/>
    <w:basedOn w:val="a0"/>
    <w:rsid w:val="00FF0D79"/>
  </w:style>
  <w:style w:type="character" w:customStyle="1" w:styleId="c9">
    <w:name w:val="c9"/>
    <w:basedOn w:val="a0"/>
    <w:rsid w:val="00FF0D79"/>
  </w:style>
  <w:style w:type="table" w:styleId="a5">
    <w:name w:val="Table Grid"/>
    <w:basedOn w:val="a1"/>
    <w:uiPriority w:val="59"/>
    <w:rsid w:val="004E76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E76D2"/>
    <w:pPr>
      <w:ind w:left="720"/>
    </w:pPr>
    <w:rPr>
      <w:rFonts w:ascii="Calibri" w:eastAsia="Calibri" w:hAnsi="Calibri" w:cs="Calibri"/>
      <w:color w:val="00000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E7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2021-11-15T16:52:00Z</dcterms:created>
  <dcterms:modified xsi:type="dcterms:W3CDTF">2021-11-15T18:10:00Z</dcterms:modified>
</cp:coreProperties>
</file>